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hint="eastAsia" w:asciiTheme="minorEastAsia" w:hAnsiTheme="minorEastAsia" w:eastAsiaTheme="minorEastAsia" w:cstheme="minorEastAsia"/>
          <w:b/>
          <w:sz w:val="28"/>
          <w:szCs w:val="28"/>
        </w:rPr>
      </w:pPr>
      <w:bookmarkStart w:id="0" w:name="_GoBack"/>
      <w:r>
        <w:rPr>
          <w:rFonts w:hint="eastAsia" w:asciiTheme="minorEastAsia" w:hAnsiTheme="minorEastAsia" w:eastAsiaTheme="minorEastAsia" w:cstheme="minorEastAsia"/>
          <w:b/>
          <w:sz w:val="28"/>
          <w:szCs w:val="28"/>
        </w:rPr>
        <w:t>遇到</w:t>
      </w:r>
      <w:r>
        <w:rPr>
          <w:rFonts w:hint="eastAsia" w:asciiTheme="minorEastAsia" w:hAnsiTheme="minorEastAsia" w:eastAsiaTheme="minorEastAsia" w:cstheme="minorEastAsia"/>
          <w:b/>
          <w:color w:val="FF0000"/>
          <w:sz w:val="28"/>
          <w:szCs w:val="28"/>
        </w:rPr>
        <w:t>交通</w:t>
      </w:r>
      <w:r>
        <w:rPr>
          <w:rFonts w:hint="eastAsia" w:asciiTheme="minorEastAsia" w:hAnsiTheme="minorEastAsia" w:eastAsiaTheme="minorEastAsia" w:cstheme="minorEastAsia"/>
          <w:b/>
          <w:sz w:val="28"/>
          <w:szCs w:val="28"/>
        </w:rPr>
        <w:t>问题？赢了网律师为你</w:t>
      </w:r>
      <w:r>
        <w:rPr>
          <w:rFonts w:hint="eastAsia" w:asciiTheme="minorEastAsia" w:hAnsiTheme="minorEastAsia" w:eastAsiaTheme="minorEastAsia" w:cstheme="minorEastAsia"/>
          <w:b/>
          <w:color w:val="FF0000"/>
          <w:sz w:val="28"/>
          <w:szCs w:val="28"/>
        </w:rPr>
        <w:t>免费解惑</w:t>
      </w:r>
      <w:r>
        <w:rPr>
          <w:rFonts w:hint="eastAsia" w:asciiTheme="minorEastAsia" w:hAnsiTheme="minorEastAsia" w:eastAsiaTheme="minorEastAsia" w:cstheme="minorEastAsia"/>
          <w:b/>
          <w:sz w:val="28"/>
          <w:szCs w:val="28"/>
        </w:rPr>
        <w:t xml:space="preserve">！访问&gt;&gt;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"http://s.yingle.com" </w:instrText>
      </w:r>
      <w:r>
        <w:rPr>
          <w:rFonts w:hint="eastAsia" w:asciiTheme="minorEastAsia" w:hAnsiTheme="minorEastAsia" w:eastAsiaTheme="minorEastAsia" w:cstheme="minorEastAsia"/>
          <w:sz w:val="28"/>
          <w:szCs w:val="28"/>
        </w:rPr>
        <w:fldChar w:fldCharType="separate"/>
      </w:r>
      <w:r>
        <w:rPr>
          <w:rStyle w:val="7"/>
          <w:rFonts w:hint="eastAsia" w:asciiTheme="minorEastAsia" w:hAnsiTheme="minorEastAsia" w:eastAsiaTheme="minorEastAsia" w:cstheme="minorEastAsia"/>
          <w:b/>
          <w:sz w:val="28"/>
          <w:szCs w:val="28"/>
        </w:rPr>
        <w:t>http://s.yingle.com</w:t>
      </w:r>
      <w:r>
        <w:rPr>
          <w:rStyle w:val="7"/>
          <w:rFonts w:hint="eastAsia" w:asciiTheme="minorEastAsia" w:hAnsiTheme="minorEastAsia" w:eastAsiaTheme="minorEastAsia" w:cstheme="minorEastAsia"/>
          <w:b/>
          <w:sz w:val="28"/>
          <w:szCs w:val="28"/>
        </w:rPr>
        <w:fldChar w:fldCharType="end"/>
      </w:r>
    </w:p>
    <w:p>
      <w:pPr>
        <w:jc w:val="center"/>
        <w:rPr>
          <w:rStyle w:val="7"/>
          <w:rFonts w:hint="eastAsia" w:asciiTheme="minorEastAsia" w:hAnsiTheme="minorEastAsia" w:eastAsiaTheme="minorEastAsia" w:cstheme="minorEastAsia"/>
          <w:b/>
          <w:sz w:val="28"/>
          <w:szCs w:val="28"/>
        </w:rPr>
      </w:pPr>
    </w:p>
    <w:p>
      <w:pPr>
        <w:widowControl/>
        <w:shd w:val="clear" w:color="auto" w:fill="FFFFFF"/>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交通事故损害赔偿协议书</w:t>
      </w:r>
    </w:p>
    <w:p>
      <w:pPr>
        <w:shd w:val="clear" w:color="auto" w:fill="FFFFFF"/>
        <w:spacing w:line="470" w:lineRule="atLeast"/>
        <w:rPr>
          <w:rFonts w:hint="eastAsia" w:asciiTheme="minorEastAsia" w:hAnsiTheme="minorEastAsia" w:eastAsiaTheme="minorEastAsia" w:cstheme="minorEastAsia"/>
          <w:color w:val="999999"/>
          <w:sz w:val="28"/>
          <w:szCs w:val="28"/>
        </w:rPr>
      </w:pPr>
      <w:r>
        <w:rPr>
          <w:rFonts w:hint="eastAsia" w:asciiTheme="minorEastAsia" w:hAnsiTheme="minorEastAsia" w:eastAsiaTheme="minorEastAsia" w:cstheme="minorEastAsia"/>
          <w:color w:val="999999"/>
          <w:sz w:val="28"/>
          <w:szCs w:val="28"/>
        </w:rPr>
        <w:t xml:space="preserve"> </w:t>
      </w:r>
    </w:p>
    <w:p>
      <w:pPr>
        <w:shd w:val="clear" w:color="auto" w:fill="FFFFFF"/>
        <w:rPr>
          <w:rFonts w:hint="eastAsia" w:asciiTheme="minorEastAsia" w:hAnsiTheme="minorEastAsia" w:eastAsiaTheme="minorEastAsia" w:cstheme="minorEastAsia"/>
          <w:color w:val="666666"/>
          <w:sz w:val="28"/>
          <w:szCs w:val="28"/>
        </w:rPr>
      </w:pPr>
      <w:r>
        <w:rPr>
          <w:rFonts w:hint="eastAsia" w:asciiTheme="minorEastAsia" w:hAnsiTheme="minorEastAsia" w:eastAsiaTheme="minorEastAsia" w:cstheme="minorEastAsia"/>
          <w:color w:val="666666"/>
          <w:sz w:val="28"/>
          <w:szCs w:val="28"/>
        </w:rPr>
        <w:t>交通事故不管是造成了人身损害还是财产损害的，都需要对受害的一方做出赔偿。此时要是双方之间能够就赔偿问题协商一致的话是最好的，然后签订一份赔偿协议后，事情就算是解决了。不过这个交通事故损害赔偿协议书该怎么写呢?</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"http://s.yingle.com/" \o "赢了网" </w:instrText>
      </w:r>
      <w:r>
        <w:rPr>
          <w:rFonts w:hint="eastAsia" w:asciiTheme="minorEastAsia" w:hAnsiTheme="minorEastAsia" w:eastAsiaTheme="minorEastAsia" w:cstheme="minorEastAsia"/>
          <w:sz w:val="28"/>
          <w:szCs w:val="28"/>
        </w:rPr>
        <w:fldChar w:fldCharType="separate"/>
      </w:r>
      <w:r>
        <w:rPr>
          <w:rStyle w:val="7"/>
          <w:rFonts w:hint="eastAsia" w:asciiTheme="minorEastAsia" w:hAnsiTheme="minorEastAsia" w:eastAsiaTheme="minorEastAsia" w:cstheme="minorEastAsia"/>
          <w:color w:val="21A0F1"/>
          <w:sz w:val="28"/>
          <w:szCs w:val="28"/>
        </w:rPr>
        <w:t>赢了网</w:t>
      </w:r>
      <w:r>
        <w:rPr>
          <w:rStyle w:val="7"/>
          <w:rFonts w:hint="eastAsia" w:asciiTheme="minorEastAsia" w:hAnsiTheme="minorEastAsia" w:eastAsiaTheme="minorEastAsia" w:cstheme="minorEastAsia"/>
          <w:color w:val="21A0F1"/>
          <w:sz w:val="28"/>
          <w:szCs w:val="28"/>
        </w:rPr>
        <w:fldChar w:fldCharType="end"/>
      </w:r>
      <w:r>
        <w:rPr>
          <w:rFonts w:hint="eastAsia" w:asciiTheme="minorEastAsia" w:hAnsiTheme="minorEastAsia" w:eastAsiaTheme="minorEastAsia" w:cstheme="minorEastAsia"/>
          <w:color w:val="666666"/>
          <w:sz w:val="28"/>
          <w:szCs w:val="28"/>
        </w:rPr>
        <w:t>小编带来相关范本，供你学习参考。</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b/>
          <w:bCs/>
          <w:color w:val="666666"/>
          <w:sz w:val="28"/>
          <w:szCs w:val="28"/>
        </w:rPr>
        <w:t>交通事故损害赔偿协议书一</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赔偿人：______，男，____岁，____族，车主，现住____乡____村，身份证号码：____________</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被赔偿人：______，男，____岁，____族，农民，现住_____市____县____村，身份证号码：______________</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____年____月____日，汪某在公路上骑摩托车正常行驶的过程中，由于骑着自行车看牛导致岔道，和汪某驾驶的摩托车相撞，致使受伤。被撞伤后立即被汪辉送到医院住院治疗，经检查，是大腿骨处骨折受伤，住院天后于____年____月____日好转出院</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经双方进行友好协商，达成一致，自愿达成以下赔偿协议：</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一、由赔偿各项医疗费(不包含前期住院已经支付给的医疗费)、残疾赔偿金、误工费、住院伙食补助费、护理费、营养费、精神抚慰金、二次手术费、残疾辅助器具费、被扶养人生活费、鉴定费、自行车修理费、交通费等共计(总数额-已经支付的医疗费元)=现在还需给付的金额元;</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二、以上款项一次性支付，支付后双方均不得反悔，不得再追究汪某的任何责任;</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三、双方再无其他争议;</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四、本协议一式两份，双方各执一份，自签字之日起生效。</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赔偿人：________(签名)</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被赔偿人：________(签名)</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__年__月__日</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b/>
          <w:bCs/>
          <w:color w:val="666666"/>
          <w:sz w:val="28"/>
          <w:szCs w:val="28"/>
        </w:rPr>
        <w:t>交通事故损害赔偿协议书二</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甲方：________</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乙方：________</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当事人情况</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甲方________性别________年龄________住址________身份证号________电话________</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乙方________性别________年龄________住址________身份证号________电话________</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时间经过</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________________________________________________________________________________________(双方驾驶的车型、时间、地点、行走的方向都要写明)</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经调解协商，双方共同达成如下协议：</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________________________________________________________________</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此协议一式两份，由双方各保留一份。</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本交通事故赔偿协议书自签订之日起生效。</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当事人签字：________ ________</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________年________月________日</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不同的交通事故造成的损害不同，而当事人之间就赔偿的协商内容当然也就不一样，在之后签订的协议书内容肯定就有所差异。以上两份协议书范本，供大家进行参考。必要时，可以委托我们</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"http://s.yingle.com/" \o "赢了网" </w:instrText>
      </w:r>
      <w:r>
        <w:rPr>
          <w:rFonts w:hint="eastAsia" w:asciiTheme="minorEastAsia" w:hAnsiTheme="minorEastAsia" w:eastAsiaTheme="minorEastAsia" w:cstheme="minorEastAsia"/>
          <w:sz w:val="28"/>
          <w:szCs w:val="28"/>
        </w:rPr>
        <w:fldChar w:fldCharType="separate"/>
      </w:r>
      <w:r>
        <w:rPr>
          <w:rStyle w:val="7"/>
          <w:rFonts w:hint="eastAsia" w:asciiTheme="minorEastAsia" w:hAnsiTheme="minorEastAsia" w:eastAsiaTheme="minorEastAsia" w:cstheme="minorEastAsia"/>
          <w:color w:val="21A0F1"/>
          <w:sz w:val="28"/>
          <w:szCs w:val="28"/>
        </w:rPr>
        <w:t>赢了网</w:t>
      </w:r>
      <w:r>
        <w:rPr>
          <w:rStyle w:val="7"/>
          <w:rFonts w:hint="eastAsia" w:asciiTheme="minorEastAsia" w:hAnsiTheme="minorEastAsia" w:eastAsiaTheme="minorEastAsia" w:cstheme="minorEastAsia"/>
          <w:color w:val="21A0F1"/>
          <w:sz w:val="28"/>
          <w:szCs w:val="28"/>
        </w:rPr>
        <w:fldChar w:fldCharType="end"/>
      </w:r>
      <w:r>
        <w:rPr>
          <w:rFonts w:hint="eastAsia" w:asciiTheme="minorEastAsia" w:hAnsiTheme="minorEastAsia" w:eastAsiaTheme="minorEastAsia" w:cstheme="minorEastAsia"/>
          <w:color w:val="666666"/>
          <w:sz w:val="28"/>
          <w:szCs w:val="28"/>
        </w:rPr>
        <w:t>网站的专业律师来帮助你。</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p>
    <w:p>
      <w:pPr>
        <w:pStyle w:val="12"/>
        <w:shd w:val="clear" w:color="auto" w:fill="FFFFFF"/>
        <w:spacing w:before="0" w:beforeAutospacing="0" w:after="150" w:afterAutospacing="0" w:line="47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来源：（交通事故损害赔偿协议书http://s.yingle.com/jt/105820.html）</w:t>
      </w:r>
    </w:p>
    <w:p>
      <w:pPr>
        <w:shd w:val="clear" w:color="auto" w:fill="FFFFFF"/>
        <w:spacing w:line="47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交通事故.相关法律知识</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车祸撞了一颗牙齿赔多少钱 http://s.yingle.com/jt/652634.html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交通事故多久后得赔偿多少钱 http://s.yingle.com/jt/652633.html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酒驾处罚后驾照怎么考 http://s.yingle.com/jt/652632.html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怎样查车辆违章记录的详细信息 http://s.yingle.com/jt/652631.html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车辆没年检车牌保留多长时间呢 http://s.yingle.com/jt/652630.html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2018汽车年审需要什么材料 http://s.yingle.com/jt/652629.html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车祸卢脑外伤赔多少钱 http://s.yingle.com/jt/652628.html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交通违法记分的周期是多长时间 http://s.yingle.com/jt/652627.html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单位货车年检需要什么材料 http://s.yingle.com/jt/652626.html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没有上岗证开货车怎么处罚 http://s.yingle.com/jt/652625.html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交通事故占据七成的主责任方如何赔偿 http://s.yingle.com/jt/652624.html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交通事故主次责任赔偿比例 http://s.yingle.com/jt/652623.html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交通事故中主次责任与赔偿比例怎么确定 http://s.yingle.com/jt/652622.html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酒驾开罚单没有写多少钱应该怎么处理 http://s.yingle.com/jt/652621.html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交通事故的赔偿案例分析 http://s.yingle.com/jt/652620.html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交通违章处理完了发现有异议还能申诉吗 http://s.yingle.com/jt/652619.html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撞坏交通路牌赔多少钱 http://s.yingle.com/jt/652618.html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交通违章扣分周期是如何算的 http://s.yingle.com/jt/652617.html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2018年交通新规定(2018)介绍 http://s.yingle.com/jt/652616.html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帮朋友代驾发生交通事故,谁来承担赔偿责任 http://s.yingle.com/jt/652615.html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车祸对方全责赔偿程序 http://s.yingle.com/jt/652614.html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逃避酒驾检查怎么处罚 http://s.yingle.com/jt/652613.html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交通事故罪民事赔偿的新规定(2018) http://s.yingle.com/jt/652612.html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车辆年检可以提前多长时间 http://s.yingle.com/jt/652611.html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电动三轮撞人赔偿标准(2018年) http://s.yingle.com/jt/652610.html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汽车年检标志补办程序 http://s.yingle.com/jt/652609.html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交通事故逃逸致人死亡怎样认定 http://s.yingle.com/jt/652608.html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高速路上超速怎么处罚 http://s.yingle.com/jt/652607.html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酒驾处罚单哪里可以査 http://s.yingle.com/jt/652606.html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两次酒驾一定会被拘留吗 http://s.yingle.com/jt/652605.html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车辆报废对方全责赔偿金如何计算 http://s.yingle.com/jt/652604.html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车辆购置税和排量有关系吗 http://s.yingle.com/jt/652603.html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机动车年检可以推迟吗 http://s.yingle.com/jt/652602.html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死亡赔偿金应主要由配偶获得吗 http://s.yingle.com/jt/652601.html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出现交通违章后哪些情况可以申诉 http://s.yingle.com/jt/652600.html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酒驾撞死两人,一般判几年 http://s.yingle.com/jt/652599.html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6年以上的车辆年检程序 http://s.yingle.com/jt/652598.html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2018年贵州省交通事故死亡赔偿标准(2018年) http://s.yingle.com/jt/652597.html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买车先交购置税还是先上牌 http://s.yingle.com/jt/652596.html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2018临时牌照的使用时间是多久 http://s.yingle.com/jt/652595.html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车主必知：2018年车辆异地年检新规定(2018) http://s.yingle.com/jt/652594.html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简易程序交通事故诉讼时效 http://s.yingle.com/jt/652593.html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交通事故简易程序的适用范围是哪些 http://s.yingle.com/jt/652592.html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酒驾撞死人可以私了吗 http://s.yingle.com/jt/652591.html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发生交通事故后一方逃逸,保险公司应该如何赔偿 http://s.yingle.com/jt/652590.html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对方不赔偿怎么办，如何起诉 http://s.yingle.com/jt/652589.html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饮酒驾驶怎么处罚2018 http://s.yingle.com/jt/652588.html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交通事故伤残鉴定费由谁承担 http://s.yingle.com/jt/652587.html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交通事故车辆赔偿程序 http://s.yingle.com/jt/652586.html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一年内两次酒驾怎么处罚 http://s.yingle.com/jt/652585.html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医疗事故死亡后误工费如何计算 http://s.yingle.com/jt/652584.html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A2驾驶证酒驾开私家车怎么处罚 http://s.yingle.com/jt/652583.html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左转闯红灯会被拍吗 http://s.yingle.com/jt/652582.html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车祸双方责任怎样确定 http://s.yingle.com/jt/652581.html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合同合伙人一方死亡赔偿怎么办 http://s.yingle.com/jt/652580.html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交通事故赔偿范围及所涉法律法规规定(2018)2018最新 http://s.yingle.com/jt/652579.html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交通事故中多长时间保险公司拒赔 http://s.yingle.com/jt/652578.html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车祸蛛网膜出血赔多少钱 http://s.yingle.com/jt/652577.html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车辆定损需要哪些材料 http://s.yingle.com/jt/652576.html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交通事故死亡赔偿大致多少钱 http://s.yingle.com/jt/652575.html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借车酒驾被抓车主有什么责任 http://s.yingle.com/jt/652574.html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交通违章拘留的条件有哪些 http://s.yingle.com/jt/652573.html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保险公司赔交通费吗 http://s.yingle.com/jt/652572.html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2018年四川交通事故赔偿标准(2018年) http://s.yingle.com/jt/652571.html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营运车酒驾会被吊销驾照吗 http://s.yingle.com/jt/652570.html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机动车辆保险购买原则 http://s.yingle.com/jt/652569.html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车子有一起交通事故未处理可以年审吗 http://s.yingle.com/jt/652568.html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2018交通事故赔偿民事诉讼状书写格式2018 http://s.yingle.com/jt/652567.html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交通事故私了后没有责任认定书能到法院起诉吗 http://s.yingle.com/jt/652566.html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车辆报废需要多长时间 http://s.yingle.com/jt/652565.html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网上交罚款如何交纳交通违章罚款 http://s.yingle.com/jt/652564.html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交通事故和解赔偿协议书（2018最新）要书写格式2018 http://s.yingle.com/jt/652563.html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购买新车一般多长时间提车 http://s.yingle.com/jt/652562.html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交通违章扣分细则2018 http://s.yingle.com/jt/652561.html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机动车年审逾期会影响理赔吗 http://s.yingle.com/jt/652560.html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B2驾驶证扣分该怎么处理 http://s.yingle.com/jt/652559.html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4s店买的新车有问题怎么办 http://s.yingle.com/jt/652558.html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危险驾驶造成严重后果谁来承担 http://s.yingle.com/jt/652557.html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交通事故简易程序和一般程序的区别 http://s.yingle.com/jt/652556.html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违章停车怎么处罚 http://s.yingle.com/jt/652555.html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车祸睾丸一般赔多少钱 http://s.yingle.com/jt/652554.html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2018私家车超载一人怎么罚 http://s.yingle.com/jt/652553.html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违章停车罚款多少钱 http://s.yingle.com/jt/652552.html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车祸对方全责没买保险怎么理赔 http://s.yingle.com/jt/652551.html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国三车2018年统一报废吗 http://s.yingle.com/jt/652550.html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对交通事故损害赔偿有争议应该怎样解决 http://s.yingle.com/jt/652549.html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滴滴顺风车怎么收费 http://s.yingle.com/jt/652548.html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交通违章罚单丢了怎么交罚款 http://s.yingle.com/jt/652547.html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车辆逃避第三者责任险的现状是什么 http://s.yingle.com/jt/652546.html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车祸瘫痪赔多少钱 http://s.yingle.com/jt/652545.html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车辆报废账务怎么处理 http://s.yingle.com/jt/652544.html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交通事故撞人保险不赔偿多少钱 http://s.yingle.com/jt/652543.html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酒驾的危害性及预防措施是什么样子的 http://s.yingle.com/jt/652542.html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报废车辆车牌号怎么处理 http://s.yingle.com/jt/652541.html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异地补办驾驶证材料及程序2018最新 http://s.yingle.com/jt/652540.html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车辆违章的记录在网上都能查到吗 http://s.yingle.com/jt/652539.html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交通事故伤残鉴定的诉讼时效是3年吗 http://s.yingle.com/jt/652538.html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交通责任认定书对方不签字怎么办 http://s.yingle.com/jt/652537.html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网上怎么查询机动车违章记录 http://s.yingle.com/jt/652536.html</w:t>
      </w:r>
    </w:p>
    <w:p>
      <w:pPr>
        <w:widowControl/>
        <w:numPr>
          <w:ilvl w:val="0"/>
          <w:numId w:val="1"/>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交通事故70岁伤残赔偿多少钱 http://s.yingle.com/jt/652535.html</w:t>
      </w:r>
    </w:p>
    <w:p>
      <w:pPr>
        <w:jc w:val="center"/>
        <w:rPr>
          <w:rStyle w:val="7"/>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遇到</w:t>
      </w:r>
      <w:r>
        <w:rPr>
          <w:rFonts w:hint="eastAsia" w:asciiTheme="minorEastAsia" w:hAnsiTheme="minorEastAsia" w:eastAsiaTheme="minorEastAsia" w:cstheme="minorEastAsia"/>
          <w:b/>
          <w:color w:val="FF0000"/>
          <w:sz w:val="28"/>
          <w:szCs w:val="28"/>
        </w:rPr>
        <w:t>交通</w:t>
      </w:r>
      <w:r>
        <w:rPr>
          <w:rFonts w:hint="eastAsia" w:asciiTheme="minorEastAsia" w:hAnsiTheme="minorEastAsia" w:eastAsiaTheme="minorEastAsia" w:cstheme="minorEastAsia"/>
          <w:b/>
          <w:sz w:val="28"/>
          <w:szCs w:val="28"/>
        </w:rPr>
        <w:t>问题？赢了网律师为你</w:t>
      </w:r>
      <w:r>
        <w:rPr>
          <w:rFonts w:hint="eastAsia" w:asciiTheme="minorEastAsia" w:hAnsiTheme="minorEastAsia" w:eastAsiaTheme="minorEastAsia" w:cstheme="minorEastAsia"/>
          <w:b/>
          <w:color w:val="FF0000"/>
          <w:sz w:val="28"/>
          <w:szCs w:val="28"/>
        </w:rPr>
        <w:t>免费解惑</w:t>
      </w:r>
      <w:r>
        <w:rPr>
          <w:rFonts w:hint="eastAsia" w:asciiTheme="minorEastAsia" w:hAnsiTheme="minorEastAsia" w:eastAsiaTheme="minorEastAsia" w:cstheme="minorEastAsia"/>
          <w:b/>
          <w:sz w:val="28"/>
          <w:szCs w:val="28"/>
        </w:rPr>
        <w:t xml:space="preserve">！访问&gt;&gt;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"http://s.yingle.com" </w:instrText>
      </w:r>
      <w:r>
        <w:rPr>
          <w:rFonts w:hint="eastAsia" w:asciiTheme="minorEastAsia" w:hAnsiTheme="minorEastAsia" w:eastAsiaTheme="minorEastAsia" w:cstheme="minorEastAsia"/>
          <w:sz w:val="28"/>
          <w:szCs w:val="28"/>
        </w:rPr>
        <w:fldChar w:fldCharType="separate"/>
      </w:r>
      <w:r>
        <w:rPr>
          <w:rStyle w:val="7"/>
          <w:rFonts w:hint="eastAsia" w:asciiTheme="minorEastAsia" w:hAnsiTheme="minorEastAsia" w:eastAsiaTheme="minorEastAsia" w:cstheme="minorEastAsia"/>
          <w:b/>
          <w:sz w:val="28"/>
          <w:szCs w:val="28"/>
        </w:rPr>
        <w:t>http://s.yingle.com</w:t>
      </w:r>
      <w:r>
        <w:rPr>
          <w:rStyle w:val="7"/>
          <w:rFonts w:hint="eastAsia" w:asciiTheme="minorEastAsia" w:hAnsiTheme="minorEastAsia" w:eastAsiaTheme="minorEastAsia" w:cstheme="minorEastAsia"/>
          <w:b/>
          <w:sz w:val="28"/>
          <w:szCs w:val="28"/>
        </w:rPr>
        <w:fldChar w:fldCharType="end"/>
      </w:r>
    </w:p>
    <w:p>
      <w:pPr>
        <w:jc w:val="center"/>
        <w:rPr>
          <w:rStyle w:val="7"/>
          <w:rFonts w:hint="eastAsia" w:asciiTheme="minorEastAsia" w:hAnsiTheme="minorEastAsia" w:eastAsiaTheme="minorEastAsia" w:cstheme="minorEastAsia"/>
          <w:b/>
          <w:sz w:val="28"/>
          <w:szCs w:val="28"/>
        </w:rPr>
      </w:pPr>
    </w:p>
    <w:p>
      <w:pPr>
        <w:widowControl/>
        <w:shd w:val="clear" w:color="auto" w:fill="FFFFFF"/>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电动车撞人一般赔多少</w:t>
      </w:r>
    </w:p>
    <w:p>
      <w:pPr>
        <w:shd w:val="clear" w:color="auto" w:fill="FFFFFF"/>
        <w:spacing w:line="470" w:lineRule="atLeast"/>
        <w:rPr>
          <w:rFonts w:hint="eastAsia" w:asciiTheme="minorEastAsia" w:hAnsiTheme="minorEastAsia" w:eastAsiaTheme="minorEastAsia" w:cstheme="minorEastAsia"/>
          <w:color w:val="999999"/>
          <w:sz w:val="28"/>
          <w:szCs w:val="28"/>
        </w:rPr>
      </w:pPr>
      <w:r>
        <w:rPr>
          <w:rFonts w:hint="eastAsia" w:asciiTheme="minorEastAsia" w:hAnsiTheme="minorEastAsia" w:eastAsiaTheme="minorEastAsia" w:cstheme="minorEastAsia"/>
          <w:color w:val="999999"/>
          <w:sz w:val="28"/>
          <w:szCs w:val="28"/>
        </w:rPr>
        <w:t xml:space="preserve"> </w:t>
      </w:r>
    </w:p>
    <w:p>
      <w:pPr>
        <w:shd w:val="clear" w:color="auto" w:fill="FFFFFF"/>
        <w:rPr>
          <w:rFonts w:hint="eastAsia" w:asciiTheme="minorEastAsia" w:hAnsiTheme="minorEastAsia" w:eastAsiaTheme="minorEastAsia" w:cstheme="minorEastAsia"/>
          <w:color w:val="666666"/>
          <w:sz w:val="28"/>
          <w:szCs w:val="28"/>
        </w:rPr>
      </w:pPr>
      <w:r>
        <w:rPr>
          <w:rFonts w:hint="eastAsia" w:asciiTheme="minorEastAsia" w:hAnsiTheme="minorEastAsia" w:eastAsiaTheme="minorEastAsia" w:cstheme="minorEastAsia"/>
          <w:color w:val="666666"/>
          <w:sz w:val="28"/>
          <w:szCs w:val="28"/>
        </w:rPr>
        <w:t>一般发生的电动车撞人的事件，也属于交通事故当中的一种。因此就需要根据实际的情况，让撞人者对受伤者进行相应的赔偿。那么电动车撞人一般赔多少呢？具体情况请阅读下文进行了解。</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b/>
          <w:bCs/>
          <w:color w:val="666666"/>
          <w:sz w:val="28"/>
          <w:szCs w:val="28"/>
        </w:rPr>
        <w:t>一、一般车祸赔偿标准</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b/>
          <w:bCs/>
          <w:color w:val="666666"/>
          <w:sz w:val="28"/>
          <w:szCs w:val="28"/>
        </w:rPr>
        <w:t>1、医疗费的赔偿标准</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医疗费是指受害人在遭受人身伤害之后接受医学上的检查、治疗与康复训练所必须支出的费用。</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人身损害赔偿解释》第19条规定：医疗费根据医疗机构出具的医药费、住院费等收款凭证，结合病历和诊断证明等相关证据确定。赔偿义务人对治疗的必要性和合理性有异议的，应当承担相应的举证责任。医疗费的赔偿数额，按照一审法庭辩论终结前实际发生的数额确定。器官功能恢复训练所必要的康复费、适当的整容费以及其他后续治疗费，赔偿权利人可以待实际发生后另行起诉。但根据医疗证明或者鉴定结论确定必然发生的费用，可以与已经发生的医疗费一并予以赔偿。</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人身损害赔偿解释》在医药费等具体损失上采取差额赔偿方式，实际支出多少即赔偿多少的原则。对后续治疗费采取定型化赔偿的标准。后续治疗费是指“对损伤经治疗后体征固定而遗留功能障碍确需再次治疗的或伤情尚未恢复需二次所需要的费用”。定型化赔偿不考虑具体受害人个人财产损失的算术差额，而是损害赔偿的社会妥当性和社会公正性出发，为损害确定固定标准的赔偿原则。</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b/>
          <w:bCs/>
          <w:color w:val="666666"/>
          <w:sz w:val="28"/>
          <w:szCs w:val="28"/>
        </w:rPr>
        <w:t>2、误工费的赔偿标准</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误工费是受害人从遭受伤害到完全治愈这一期间内(即误工时间)，因无法从事正常的工作或者劳动而失去或减少的工作、劳动收人的赔偿费用。</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人身损害赔偿解释》第20条规定：误工费根据受害人的误工时间和收人状况确定。误工时间根据受害人接受治疗的医疗机构出具的证明确定。受害人因伤致残持续误工的，误工时间可以计算至定残日前一天。受害人有固定收入的，误工费按照实际减少的收入计算。受害人无固定收人的，按照其最近三年的平均收入计算; 受害人不能举证证明其最近三年的平均收人状况的，可以参照受诉法院所在地相同或者相近行业上一年度职工的平均工资计算。《人身损害赔偿解释》对实际支出的费用和误工损失，按照差额据实赔偿的办法。原《道路交通事故处理办法》中规定有固定收入的当事人的误工损失最高不能超出交通事故发生地平均生活费三倍，而无固定收人者则按国营同行业的平均收入计算。《解释》对误工费损失不设最高限额。对于“受害人有固定收人的，误工费按照实际减少的收人计算”，有两点需要明确：</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(1)该固定收入须有合法证明;</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(2)该固定收入必须是受害人实际减少的，如果受害人受到损害后，其供职单位没有扣发或者没有全部扣发其收人，其误工费应不赔或者少赔。</w:t>
      </w:r>
    </w:p>
    <w:p>
      <w:pPr>
        <w:rPr>
          <w:rFonts w:hint="eastAsia" w:asciiTheme="minorEastAsia" w:hAnsiTheme="minorEastAsia" w:eastAsiaTheme="minorEastAsia" w:cstheme="minorEastAsia"/>
          <w:color w:val="666666"/>
          <w:sz w:val="28"/>
          <w:szCs w:val="28"/>
          <w:shd w:val="clear" w:color="auto" w:fill="FFFFFF"/>
        </w:rPr>
      </w:pPr>
      <w:r>
        <w:rPr>
          <w:rFonts w:hint="eastAsia" w:asciiTheme="minorEastAsia" w:hAnsiTheme="minorEastAsia" w:eastAsiaTheme="minorEastAsia" w:cstheme="minorEastAsia"/>
          <w:b/>
          <w:bCs/>
          <w:color w:val="666666"/>
          <w:sz w:val="28"/>
          <w:szCs w:val="28"/>
          <w:shd w:val="clear" w:color="auto" w:fill="FFFFFF"/>
        </w:rPr>
        <w:t>3、护理费的赔偿标准</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护理费是指受害人因遭受人身伤害，生活无法自理需要他人帮助而付出的费用。</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人身损害赔偿解释》第21条规定：护理费根据护理人员的收入状况和护理人数、护理期限确定。护理人员有收人的，参照误工费的规定计算;护理人员没有收入或者雇佣护工的，参照当地护工从事同等级别护理的劳务报酬标准计算。护理人员原则上为一人，但医疗机构或者鉴定机构有明确意见的，可以参照确定护理人员人数。护理期限应计算至受害人恢复生活自理能力时止。受害人因残疾不能恢复生活自理能力的，可以根据其年龄、健康状况等因素确定合理的护理期限，但最长不超过 20年。受害人定残后的护理，应当根据其护理依赖程度并结合配制残疾辅助器具的情况确定护理级别。</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如果受害人实际护理期限超过了法院确定的护理期限，向法院起诉请求继续给付护理费的，若属确需继续护理的，法院应当判令赔偿义务人继续给付护理费用5一10年。如果受害人实际护理期限短于法院确定的护理期限，而赔偿义务人一次性已经支付了全部护理费，多余的护理费应否返还?我们认为，因判决确定的护理期限是法官基于法律的规定在自由裁量权范围内作出的，而受害人是基于法院判决而一次性取得护理费的，就多余的护理费，受害人的继承人不负有返还的义务，赔偿义务人也不得请求返还。</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b/>
          <w:bCs/>
          <w:color w:val="666666"/>
          <w:sz w:val="28"/>
          <w:szCs w:val="28"/>
          <w:shd w:val="clear" w:color="auto" w:fill="FFFFFF"/>
        </w:rPr>
        <w:t>4、交通费的赔偿标准</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交通费是指受害人及其必要的陪护人员因就医或者转院治疗所实际发生的用于交通的费用。</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人身损害赔偿解释》第22条规定：交通费根据受害人及其必要的陪护人员因就医或者转院治疗实际发生的费用计算。交通费一般应当参照侵权行为地的国家机关一般工作人员的出差的车旅费标准支付交通费。乘坐的交通工具以普通公共汽车为主。特殊情况下，可以乘坐救护车、出租车，但应当由受害人说明使用的合理性。交通费应当以正式票据为凭;有关凭据应当与就医地点、时间、人数、次数相符合。如不符合，就应从赔偿额中扣除相应的款项。</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b/>
          <w:bCs/>
          <w:color w:val="666666"/>
          <w:sz w:val="28"/>
          <w:szCs w:val="28"/>
          <w:shd w:val="clear" w:color="auto" w:fill="FFFFFF"/>
        </w:rPr>
        <w:t>5、住院伙食补助费的赔偿标准</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住院伙食补助费是指受害人在住院治疗期间或死亡的受害人在生前住院治疗期间补助伙食所需要的费用。</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人身损害赔偿解释》第23条规定：住院伙食补助费可以参照当地国家机关一般工作人员的出差伙食补助标准予以确定。受害人确有必要到外地治疗，因客观原因不能住院，受害人本人及其陪护人员实际发生的住宿费和伙食费，其合理部分应予赔偿。住院伙食补助费，补助的是“住院”的“受害人”。如果受害人没有住院，就没有这项赔偿费用。</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b/>
          <w:bCs/>
          <w:color w:val="666666"/>
          <w:sz w:val="28"/>
          <w:szCs w:val="28"/>
          <w:shd w:val="clear" w:color="auto" w:fill="FFFFFF"/>
        </w:rPr>
        <w:t>6、营养费的赔偿标准</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营养费是指人体遭受损害后发生代谢改变，通过日常饮食不能满足受损机体对热能和各种营养素的要求，必须从其他食品中获得营养所给付的费用。《人身损害赔偿解释》第24条规定：营养费根据受害人伤残情况参照医疗机构的意见确定。</w:t>
      </w:r>
    </w:p>
    <w:p>
      <w:pPr>
        <w:rPr>
          <w:rFonts w:hint="eastAsia" w:asciiTheme="minorEastAsia" w:hAnsiTheme="minorEastAsia" w:eastAsiaTheme="minorEastAsia" w:cstheme="minorEastAsia"/>
          <w:color w:val="666666"/>
          <w:sz w:val="28"/>
          <w:szCs w:val="28"/>
          <w:shd w:val="clear" w:color="auto" w:fill="FFFFFF"/>
        </w:rPr>
      </w:pPr>
      <w:r>
        <w:rPr>
          <w:rFonts w:hint="eastAsia" w:asciiTheme="minorEastAsia" w:hAnsiTheme="minorEastAsia" w:eastAsiaTheme="minorEastAsia" w:cstheme="minorEastAsia"/>
          <w:b/>
          <w:bCs/>
          <w:color w:val="666666"/>
          <w:sz w:val="28"/>
          <w:szCs w:val="28"/>
          <w:shd w:val="clear" w:color="auto" w:fill="FFFFFF"/>
        </w:rPr>
        <w:t>二、受害人因伤致残的赔偿标准</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受害人因伤致残的赔偿项目除第1项外还包括：残疾赔偿金、残疾辅助器具费、被扶养人生活费，以及因康复护理、继续治疗实际发生的必要的康复费、护理费、后续治疗费。</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b/>
          <w:bCs/>
          <w:color w:val="666666"/>
          <w:sz w:val="28"/>
          <w:szCs w:val="28"/>
          <w:shd w:val="clear" w:color="auto" w:fill="FFFFFF"/>
        </w:rPr>
        <w:t>1、残疾赔偿金的赔偿标准</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人身损害赔偿解释》第25条规定，残疾赔偿金根据受害人丧失劳动能力程度或者伤残等级，按照受诉法院所在地上一年度城镇居民人均可支配收人或者农村居民人均纯收人标准，自定残之日起按20年计算。但60周岁以上的，年龄每增加一岁减少1年;75周岁以上的，按5年计算。</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(1)残疾赔偿金性质的确定</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残疾赔偿金的性质，是财产损害赔偿还是精神损害赔偿?这在理论和实务上并不是一个十分明确的问题。《人身损害赔偿解释》是以《国家赔偿法》的规定为依据，确定残疾赔偿金的性质是指对因残疾而导致的收人减少或者生活来源丧失给予的财产损害性质的赔偿，否定了法释〔2001」7号《关于确定民事侵权精神损害赔偿责任若干问题的解释》对残疾赔偿金性质的确定。</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(2)丧失劳动能力程度的认定标准</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根据《工伤保险条例》第21条的规定：职工发生工伤，经治疗伤情相对稳定后存在残疾、影响劳动能力的，应当进行劳动能力鉴定。劳动能力鉴定是指劳动功能障碍程度和生活处理障碍程度的等级鉴定，劳动功能障碍程度分为十个伤残等级，最重的为一级，最轻的为十级。生活自理障碍分为三个等级：生活完全不能自理、生活大部分不能自理和生活不能自理部分。</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(3)伤残等级的认定标准</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目前，我国关于伤残等级的鉴定标准可以说“令出多门”，针对不同人员的伤残，不同的主管机关制订了不同的鉴定标准。道路交通事故案件中受伤人员的伤残程度评定一般应适用公安部发布的《中华人民共和国国家标准道路交通事故受伤人员伤残评定》。残疾赔偿金具体计算公式：</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a.残疾赔偿金(60周岁以下的人)=伤残等级(1级的按100计算，ii级的减少10%，其他依此类推)×受诉法院所在地上一年度城镇居民人均可支配收人或者农村居民人均纯收人×20年;</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b.残疾赔偿金(60周岁以上的人)=伤残等级(1级的按100计算，ii级的减少10%，其他依此类推)×受诉法院所在地上一年度城镇居民人均可支配收人或者农村居民人均纯收人×(20年-增加岁数);</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c.残疾赔偿金(75周岁以上的人)=伤残等级(1级的按100计算，ii级的减少10%，其他依此类推)×受诉法院所在地上一年度城镇居民人均可支配收入或者农村居民人均纯收入×5年。</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当然，如果出现《人身损害赔偿解释》规定的“受害人因伤残但实际收入没有减少，或者伤残等级较轻但造成职业妨害严重影响其劳动就业的”情形，可按规定对残疾赔偿金作相应调整。</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b/>
          <w:bCs/>
          <w:color w:val="666666"/>
          <w:sz w:val="28"/>
          <w:szCs w:val="28"/>
          <w:shd w:val="clear" w:color="auto" w:fill="FFFFFF"/>
        </w:rPr>
        <w:t>2、残疾辅助器具费的赔偿标准</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残疾辅助器具，是因伤致残的受害人为补偿其遭受创伤的身体器官功能、辅助其实现生活自理或者从事生产劳动而购买、配制的生活自助器具。</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人身损害赔偿解释》第26条规定，残疾辅助器具费按照普通适用器具的合理费用标准计算。伤情有特殊需要的，可以参照辅助器具配制机构的意见确定相应的合理费用标准。辅助器具的更换周期和赔偿期限参照配制机构的意见确定。</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“普通适用”是作为确定合理费用的标准时的一项指导原则。该原则的基本要求：</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(1)是“普通”，即配制的辅助器具应排斥奢侈型、豪华型，不能一味追求高品质。</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(2)是“适用”，适用又有两个测试标准：</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a.确实能起到功能补偿作用;</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b.符合“稳定性”和“安全性”的要求。</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配制机构如何确定?我国民政部门的假肢与矫形康复机构，是从事辅助器具研究和生产的专业机构，可以从事残疾辅助器具的鉴定和配制。实务中，法院一般应按照民政部门的假肢与矫形康复机构的意见，来确定赔偿的残疾辅助器具费用。对于超过确定的辅助器具费给付年限，赔偿权利人确需继续配制残疾辅助器具的，人民法院应当判令赔偿义务继续给付相关费用5--10年。</w:t>
      </w:r>
    </w:p>
    <w:p>
      <w:pPr>
        <w:rPr>
          <w:rFonts w:hint="eastAsia" w:asciiTheme="minorEastAsia" w:hAnsiTheme="minorEastAsia" w:eastAsiaTheme="minorEastAsia" w:cstheme="minorEastAsia"/>
          <w:color w:val="666666"/>
          <w:sz w:val="28"/>
          <w:szCs w:val="28"/>
          <w:shd w:val="clear" w:color="auto" w:fill="FFFFFF"/>
        </w:rPr>
      </w:pPr>
      <w:r>
        <w:rPr>
          <w:rFonts w:hint="eastAsia" w:asciiTheme="minorEastAsia" w:hAnsiTheme="minorEastAsia" w:eastAsiaTheme="minorEastAsia" w:cstheme="minorEastAsia"/>
          <w:b/>
          <w:bCs/>
          <w:color w:val="666666"/>
          <w:sz w:val="28"/>
          <w:szCs w:val="28"/>
          <w:shd w:val="clear" w:color="auto" w:fill="FFFFFF"/>
        </w:rPr>
        <w:t>3、被扶养人生活费的赔偿标准</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以前对被扶养人生活费，赔偿标准是生活困难补助标准或者基本生活费标准，前者每月就是几十元，后者实际上是城镇居民最低生活保障标准，也不过每月二三百元。《人身损害赔偿解释》则规定以城镇居民人均消费性支出和农村居民人均年生活消费支出标准，也体现赔偿与损害的一致。同时，《人身损害赔偿解释》规定被扶养人是未成年人的计算至18周岁，60周岁以上年龄每增加一岁减少1年;75周岁以上的按5年计算。这也有别于就办法规定的“未成年人计算至16周岁，50周岁以下的年龄每增加一岁减少一年，50周岁以上的按照5年计算。”</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具体计算公式：</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(1)被扶养人生活费(未成年人)=伤残等级(1级的按100%计算，ii级的减少10%，其他依此类推，死亡的按100%计算)×受诉法院所在地上一年度城镇居民人均消费性支出和农村居民人均年生活消费支出×(18岁-年龄);</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(2)被扶养人生活费(无劳动能力又无其他生活来源的)=伤残等级(1级的按100%计算，11级的减少10%，其他依此类推，死亡的按100%计算)×受诉法院所在地上一年度城镇居民人均消费性支出和农村居民人均年生活消费支出×20年;</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(3)被扶养人生活费(60周岁以上)=伤残等级(1级的按100计算，ii级的减少10%，其他依此类推，死亡的按100%计算) ×受诉法院所在地上一年度城镇居民人均消费性支出和农村居民人均年生活消费支出×(20年-增加岁数);</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(4)被扶养人生活费(75周岁以上)=伤残等级(1级的按100计算，ii级的减少10%，其他依此类推，死亡的按100%计算)×受诉法院所在地上一年度城镇居民人均消费性支出和农村居民人均年生活消费支出×5年。</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b/>
          <w:bCs/>
          <w:color w:val="666666"/>
          <w:sz w:val="28"/>
          <w:szCs w:val="28"/>
          <w:shd w:val="clear" w:color="auto" w:fill="FFFFFF"/>
        </w:rPr>
        <w:t>4、康复费、护理费等费用</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康复费要有相关证据，如医疗费用票据。</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护理费根据护理人员的收入状况和护理人数、护理期限确定。</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护理人员有收入的，参照误工费的规定计算;护理人员没有收入或者雇佣护工的，参照当地护工从事同等级别护理的劳务报酬标准计算。护理人员原则上为一人，但医疗机构或者鉴定机构有明确意见的，可以参照确定护理人员人数。</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护理期限应计算至受害人恢复生活自理能力时止。受害人因残疾不能恢复生活自理能力的，可以根据其年龄、健康状况等因素确定合理的护理期限，但最长不超过二十年。</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受害人定残后的护理，应当根据其护理依赖程度并结合配制残疾辅助器具的情况确定护理级别。</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器官功能恢复训练所必要的康复费、适当的整容费以及其他后续治疗费，赔偿权利人可以待实际发生后另行起诉。但根据医疗证明或者鉴定结论确定必然发生的费用，可以与已经发生的医疗费一并予以赔偿。</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b/>
          <w:bCs/>
          <w:color w:val="666666"/>
          <w:sz w:val="28"/>
          <w:szCs w:val="28"/>
          <w:shd w:val="clear" w:color="auto" w:fill="FFFFFF"/>
        </w:rPr>
        <w:t>三、受害人死亡的赔偿标准</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b/>
          <w:bCs/>
          <w:color w:val="666666"/>
          <w:sz w:val="28"/>
          <w:szCs w:val="28"/>
          <w:shd w:val="clear" w:color="auto" w:fill="FFFFFF"/>
        </w:rPr>
        <w:t>1、死亡赔偿金的性质的确定</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人身损害赔偿解释》放弃了法释[2001]7号《精神损害赔偿解释》对死亡赔偿采取“抚养丧失说”进行解释的立场，而是以“继承丧失说”解释我国有关法律规定中的死亡赔偿制度。按照这一新的立场，死亡赔偿金的内容是对收人损失的赔偿，其性质是财产损害赔偿，而不是精神损害赔偿。</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b/>
          <w:bCs/>
          <w:color w:val="666666"/>
          <w:sz w:val="28"/>
          <w:szCs w:val="28"/>
          <w:shd w:val="clear" w:color="auto" w:fill="FFFFFF"/>
        </w:rPr>
        <w:t>2、死亡赔偿金的具体计算</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死亡赔偿金按照受诉法院所在地上一年度城镇居民人均可支配收人或者农村居民纯收人标准，按20年计算。但60周岁以上的，年龄每增加1岁减少1年;75周岁以上的，按5年计算。具体计算公式为：</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(1)死亡赔偿金(60周岁以下人员)=受诉法院所在地上一年度城镇居民人均可支配收人或者农村居民纯收人× 20年;</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(2)死亡赔偿金(60周岁以上人员)=受诉法院所在地上一年度城镇居民人均可支配收人或者农村居民纯收入×(20年—增加岁数);</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(3)死亡赔偿金(75周岁以上人员)=受诉法院所在地上一年度城镇居民人均可支配收人或者农村居民纯收人×5年。</w:t>
      </w:r>
    </w:p>
    <w:p>
      <w:pPr>
        <w:widowControl/>
        <w:shd w:val="clear" w:color="auto" w:fill="FFFFFF"/>
        <w:jc w:val="left"/>
        <w:rPr>
          <w:rFonts w:hint="eastAsia" w:asciiTheme="minorEastAsia" w:hAnsiTheme="minorEastAsia" w:eastAsiaTheme="minorEastAsia" w:cstheme="minorEastAsia"/>
          <w:color w:val="666666"/>
          <w:sz w:val="28"/>
          <w:szCs w:val="28"/>
        </w:rPr>
      </w:pPr>
      <w:r>
        <w:rPr>
          <w:rFonts w:hint="eastAsia" w:asciiTheme="minorEastAsia" w:hAnsiTheme="minorEastAsia" w:eastAsiaTheme="minorEastAsia" w:cstheme="minorEastAsia"/>
          <w:b/>
          <w:bCs/>
          <w:color w:val="666666"/>
          <w:sz w:val="28"/>
          <w:szCs w:val="28"/>
        </w:rPr>
        <w:t>3、被扶养人生活费的赔偿标准</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以前对被扶养人生活费，赔偿标准是生活困难补助标准或者基本生活费标准，前者每月就是几十元，后者实际上是城镇居民最低生活保障标准，也不过每月二三百元。《人身损害赔偿解释》则规定以城镇居民人均消费性支出和农村居民人均年生活消费支出标准，也体现赔偿与损害的一致。同时，《人身损害赔偿解释》规定被扶养人是未成年人的计算至18周岁，60周岁以上年龄每增加一岁减少1年;75周岁以上的按5年计算。这也有别于就办法规定的“未成年人计算至16周岁，50周岁以下的年龄每增加一岁减少一年，50周岁以上的按照5年计算。”</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具体计算公式：</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(1)被扶养人生活费(未成年人)=伤残等级(1级的按100%计算，ii级的减少10%，其他依此类推，死亡的按100%计算)×受诉法院所在地上一年度城镇居民人均消费性支出和农村居民人均年生活消费支出×(18岁-年龄);</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(2)被扶养人生活费(无劳动能力又无其他生活来源的)=伤残等级(1级的按100%计算，11级的减少10%，其他依此类推，死亡的按100%计算)×受诉法院所在地上一年度城镇居民人均消费性支出和农村居民人均年生活消费支出×20年;</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(3)被扶养人生活费(60周岁以上)=伤残等级(1级的按100计算，ii级的减少10%，其他依此类推，死亡的按100%计算) ×受诉法院所在地上一年度城镇居民人均消费性支出和农村居民人均年生活消费支出×(20年-增加岁数);</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(4)被扶养人生活费(75周岁以上)=伤残等级(1级的按100计算，ii级的减少10%，其他依此类推，死亡的按100%计算)×受诉法院所在地上一年度城镇居民人均消费性支出和农村居民人均年生活消费支出×5年。</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b/>
          <w:bCs/>
          <w:color w:val="666666"/>
          <w:sz w:val="28"/>
          <w:szCs w:val="28"/>
        </w:rPr>
        <w:t>4、丧葬费的赔偿标准</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丧葬费按照受诉法院所在地上一年度职工月平均工资标准，以六个月总额计算。因人身损害造成受害人死亡的，不管受害人的职业、身份、工作、性别、年龄等情况有何不同，也不管生前是生活在城镇还是在农村，在涉及支付丧葬费标准这一问题时，不再有任何差异，都适用同一标准予以确定。</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电动车撞人的主要可以分为三种情况，包括一般的伤害、致残以及导致人员死亡。而在不同的伤害程度下，对受害者的赔偿项目、标准都是不同的。具体内容大家可以从上文中进行了解，小编在此就不赘述了。更多相关知识，你可以到</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"http://s.yingle.com/" \o "赢了网" </w:instrText>
      </w:r>
      <w:r>
        <w:rPr>
          <w:rFonts w:hint="eastAsia" w:asciiTheme="minorEastAsia" w:hAnsiTheme="minorEastAsia" w:eastAsiaTheme="minorEastAsia" w:cstheme="minorEastAsia"/>
          <w:sz w:val="28"/>
          <w:szCs w:val="28"/>
        </w:rPr>
        <w:fldChar w:fldCharType="separate"/>
      </w:r>
      <w:r>
        <w:rPr>
          <w:rStyle w:val="7"/>
          <w:rFonts w:hint="eastAsia" w:asciiTheme="minorEastAsia" w:hAnsiTheme="minorEastAsia" w:eastAsiaTheme="minorEastAsia" w:cstheme="minorEastAsia"/>
          <w:color w:val="21A0F1"/>
          <w:sz w:val="28"/>
          <w:szCs w:val="28"/>
        </w:rPr>
        <w:t>赢了网</w:t>
      </w:r>
      <w:r>
        <w:rPr>
          <w:rStyle w:val="7"/>
          <w:rFonts w:hint="eastAsia" w:asciiTheme="minorEastAsia" w:hAnsiTheme="minorEastAsia" w:eastAsiaTheme="minorEastAsia" w:cstheme="minorEastAsia"/>
          <w:color w:val="21A0F1"/>
          <w:sz w:val="28"/>
          <w:szCs w:val="28"/>
        </w:rPr>
        <w:fldChar w:fldCharType="end"/>
      </w:r>
      <w:r>
        <w:rPr>
          <w:rFonts w:hint="eastAsia" w:asciiTheme="minorEastAsia" w:hAnsiTheme="minorEastAsia" w:eastAsiaTheme="minorEastAsia" w:cstheme="minorEastAsia"/>
          <w:color w:val="666666"/>
          <w:sz w:val="28"/>
          <w:szCs w:val="28"/>
        </w:rPr>
        <w:t>网站的其他栏目进行深入了解。</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p>
    <w:p>
      <w:pPr>
        <w:pStyle w:val="12"/>
        <w:shd w:val="clear" w:color="auto" w:fill="FFFFFF"/>
        <w:spacing w:before="0" w:beforeAutospacing="0" w:after="150" w:afterAutospacing="0" w:line="47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来源：（电动车撞人一般赔多少http://s.yingle.com/jt/105822.html）</w:t>
      </w:r>
    </w:p>
    <w:p>
      <w:pPr>
        <w:shd w:val="clear" w:color="auto" w:fill="FFFFFF"/>
        <w:spacing w:line="47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交通事故.相关法律知识</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车祸撞了一颗牙齿赔多少钱 http://s.yingle.com/jt/652634.html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交通事故多久后得赔偿多少钱 http://s.yingle.com/jt/652633.html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酒驾处罚后驾照怎么考 http://s.yingle.com/jt/652632.html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怎样查车辆违章记录的详细信息 http://s.yingle.com/jt/652631.html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车辆没年检车牌保留多长时间呢 http://s.yingle.com/jt/652630.html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2018汽车年审需要什么材料 http://s.yingle.com/jt/652629.html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车祸卢脑外伤赔多少钱 http://s.yingle.com/jt/652628.html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交通违法记分的周期是多长时间 http://s.yingle.com/jt/652627.html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单位货车年检需要什么材料 http://s.yingle.com/jt/652626.html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没有上岗证开货车怎么处罚 http://s.yingle.com/jt/652625.html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交通事故占据七成的主责任方如何赔偿 http://s.yingle.com/jt/652624.html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交通事故主次责任赔偿比例 http://s.yingle.com/jt/652623.html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交通事故中主次责任与赔偿比例怎么确定 http://s.yingle.com/jt/652622.html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酒驾开罚单没有写多少钱应该怎么处理 http://s.yingle.com/jt/652621.html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交通事故的赔偿案例分析 http://s.yingle.com/jt/652620.html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交通违章处理完了发现有异议还能申诉吗 http://s.yingle.com/jt/652619.html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撞坏交通路牌赔多少钱 http://s.yingle.com/jt/652618.html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交通违章扣分周期是如何算的 http://s.yingle.com/jt/652617.html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2018年交通新规定(2018)介绍 http://s.yingle.com/jt/652616.html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帮朋友代驾发生交通事故,谁来承担赔偿责任 http://s.yingle.com/jt/652615.html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车祸对方全责赔偿程序 http://s.yingle.com/jt/652614.html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逃避酒驾检查怎么处罚 http://s.yingle.com/jt/652613.html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交通事故罪民事赔偿的新规定(2018) http://s.yingle.com/jt/652612.html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车辆年检可以提前多长时间 http://s.yingle.com/jt/652611.html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电动三轮撞人赔偿标准(2018年) http://s.yingle.com/jt/652610.html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汽车年检标志补办程序 http://s.yingle.com/jt/652609.html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交通事故逃逸致人死亡怎样认定 http://s.yingle.com/jt/652608.html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高速路上超速怎么处罚 http://s.yingle.com/jt/652607.html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酒驾处罚单哪里可以査 http://s.yingle.com/jt/652606.html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两次酒驾一定会被拘留吗 http://s.yingle.com/jt/652605.html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车辆报废对方全责赔偿金如何计算 http://s.yingle.com/jt/652604.html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车辆购置税和排量有关系吗 http://s.yingle.com/jt/652603.html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机动车年检可以推迟吗 http://s.yingle.com/jt/652602.html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死亡赔偿金应主要由配偶获得吗 http://s.yingle.com/jt/652601.html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出现交通违章后哪些情况可以申诉 http://s.yingle.com/jt/652600.html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酒驾撞死两人,一般判几年 http://s.yingle.com/jt/652599.html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6年以上的车辆年检程序 http://s.yingle.com/jt/652598.html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2018年贵州省交通事故死亡赔偿标准(2018年) http://s.yingle.com/jt/652597.html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买车先交购置税还是先上牌 http://s.yingle.com/jt/652596.html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2018临时牌照的使用时间是多久 http://s.yingle.com/jt/652595.html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车主必知：2018年车辆异地年检新规定(2018) http://s.yingle.com/jt/652594.html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简易程序交通事故诉讼时效 http://s.yingle.com/jt/652593.html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交通事故简易程序的适用范围是哪些 http://s.yingle.com/jt/652592.html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酒驾撞死人可以私了吗 http://s.yingle.com/jt/652591.html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发生交通事故后一方逃逸,保险公司应该如何赔偿 http://s.yingle.com/jt/652590.html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对方不赔偿怎么办，如何起诉 http://s.yingle.com/jt/652589.html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饮酒驾驶怎么处罚2018 http://s.yingle.com/jt/652588.html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交通事故伤残鉴定费由谁承担 http://s.yingle.com/jt/652587.html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交通事故车辆赔偿程序 http://s.yingle.com/jt/652586.html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一年内两次酒驾怎么处罚 http://s.yingle.com/jt/652585.html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医疗事故死亡后误工费如何计算 http://s.yingle.com/jt/652584.html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A2驾驶证酒驾开私家车怎么处罚 http://s.yingle.com/jt/652583.html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左转闯红灯会被拍吗 http://s.yingle.com/jt/652582.html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车祸双方责任怎样确定 http://s.yingle.com/jt/652581.html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合同合伙人一方死亡赔偿怎么办 http://s.yingle.com/jt/652580.html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交通事故赔偿范围及所涉法律法规规定(2018)2018最新 http://s.yingle.com/jt/652579.html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交通事故中多长时间保险公司拒赔 http://s.yingle.com/jt/652578.html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车祸蛛网膜出血赔多少钱 http://s.yingle.com/jt/652577.html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车辆定损需要哪些材料 http://s.yingle.com/jt/652576.html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交通事故死亡赔偿大致多少钱 http://s.yingle.com/jt/652575.html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借车酒驾被抓车主有什么责任 http://s.yingle.com/jt/652574.html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交通违章拘留的条件有哪些 http://s.yingle.com/jt/652573.html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保险公司赔交通费吗 http://s.yingle.com/jt/652572.html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2018年四川交通事故赔偿标准(2018年) http://s.yingle.com/jt/652571.html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营运车酒驾会被吊销驾照吗 http://s.yingle.com/jt/652570.html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机动车辆保险购买原则 http://s.yingle.com/jt/652569.html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车子有一起交通事故未处理可以年审吗 http://s.yingle.com/jt/652568.html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2018交通事故赔偿民事诉讼状书写格式2018 http://s.yingle.com/jt/652567.html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交通事故私了后没有责任认定书能到法院起诉吗 http://s.yingle.com/jt/652566.html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车辆报废需要多长时间 http://s.yingle.com/jt/652565.html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网上交罚款如何交纳交通违章罚款 http://s.yingle.com/jt/652564.html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交通事故和解赔偿协议书（2018最新）要书写格式2018 http://s.yingle.com/jt/652563.html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购买新车一般多长时间提车 http://s.yingle.com/jt/652562.html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交通违章扣分细则2018 http://s.yingle.com/jt/652561.html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机动车年审逾期会影响理赔吗 http://s.yingle.com/jt/652560.html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B2驾驶证扣分该怎么处理 http://s.yingle.com/jt/652559.html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4s店买的新车有问题怎么办 http://s.yingle.com/jt/652558.html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危险驾驶造成严重后果谁来承担 http://s.yingle.com/jt/652557.html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交通事故简易程序和一般程序的区别 http://s.yingle.com/jt/652556.html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违章停车怎么处罚 http://s.yingle.com/jt/652555.html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车祸睾丸一般赔多少钱 http://s.yingle.com/jt/652554.html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2018私家车超载一人怎么罚 http://s.yingle.com/jt/652553.html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违章停车罚款多少钱 http://s.yingle.com/jt/652552.html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车祸对方全责没买保险怎么理赔 http://s.yingle.com/jt/652551.html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国三车2018年统一报废吗 http://s.yingle.com/jt/652550.html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对交通事故损害赔偿有争议应该怎样解决 http://s.yingle.com/jt/652549.html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滴滴顺风车怎么收费 http://s.yingle.com/jt/652548.html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交通违章罚单丢了怎么交罚款 http://s.yingle.com/jt/652547.html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车辆逃避第三者责任险的现状是什么 http://s.yingle.com/jt/652546.html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车祸瘫痪赔多少钱 http://s.yingle.com/jt/652545.html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车辆报废账务怎么处理 http://s.yingle.com/jt/652544.html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交通事故撞人保险不赔偿多少钱 http://s.yingle.com/jt/652543.html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酒驾的危害性及预防措施是什么样子的 http://s.yingle.com/jt/652542.html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报废车辆车牌号怎么处理 http://s.yingle.com/jt/652541.html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异地补办驾驶证材料及程序2018最新 http://s.yingle.com/jt/652540.html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车辆违章的记录在网上都能查到吗 http://s.yingle.com/jt/652539.html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交通事故伤残鉴定的诉讼时效是3年吗 http://s.yingle.com/jt/652538.html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交通责任认定书对方不签字怎么办 http://s.yingle.com/jt/652537.html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网上怎么查询机动车违章记录 http://s.yingle.com/jt/652536.html</w:t>
      </w:r>
    </w:p>
    <w:p>
      <w:pPr>
        <w:widowControl/>
        <w:numPr>
          <w:ilvl w:val="0"/>
          <w:numId w:val="2"/>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交通事故70岁伤残赔偿多少钱 http://s.yingle.com/jt/652535.html</w:t>
      </w:r>
    </w:p>
    <w:p>
      <w:pPr>
        <w:rPr>
          <w:rFonts w:hint="eastAsia" w:asciiTheme="minorEastAsia" w:hAnsiTheme="minorEastAsia" w:eastAsiaTheme="minorEastAsia" w:cstheme="minorEastAsia"/>
          <w:sz w:val="28"/>
          <w:szCs w:val="28"/>
        </w:rPr>
      </w:pPr>
    </w:p>
    <w:p>
      <w:pPr>
        <w:jc w:val="center"/>
        <w:rPr>
          <w:rStyle w:val="7"/>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遇到</w:t>
      </w:r>
      <w:r>
        <w:rPr>
          <w:rFonts w:hint="eastAsia" w:asciiTheme="minorEastAsia" w:hAnsiTheme="minorEastAsia" w:eastAsiaTheme="minorEastAsia" w:cstheme="minorEastAsia"/>
          <w:b/>
          <w:color w:val="FF0000"/>
          <w:sz w:val="28"/>
          <w:szCs w:val="28"/>
        </w:rPr>
        <w:t>交通</w:t>
      </w:r>
      <w:r>
        <w:rPr>
          <w:rFonts w:hint="eastAsia" w:asciiTheme="minorEastAsia" w:hAnsiTheme="minorEastAsia" w:eastAsiaTheme="minorEastAsia" w:cstheme="minorEastAsia"/>
          <w:b/>
          <w:sz w:val="28"/>
          <w:szCs w:val="28"/>
        </w:rPr>
        <w:t>问题？赢了网律师为你</w:t>
      </w:r>
      <w:r>
        <w:rPr>
          <w:rFonts w:hint="eastAsia" w:asciiTheme="minorEastAsia" w:hAnsiTheme="minorEastAsia" w:eastAsiaTheme="minorEastAsia" w:cstheme="minorEastAsia"/>
          <w:b/>
          <w:color w:val="FF0000"/>
          <w:sz w:val="28"/>
          <w:szCs w:val="28"/>
        </w:rPr>
        <w:t>免费解惑</w:t>
      </w:r>
      <w:r>
        <w:rPr>
          <w:rFonts w:hint="eastAsia" w:asciiTheme="minorEastAsia" w:hAnsiTheme="minorEastAsia" w:eastAsiaTheme="minorEastAsia" w:cstheme="minorEastAsia"/>
          <w:b/>
          <w:sz w:val="28"/>
          <w:szCs w:val="28"/>
        </w:rPr>
        <w:t xml:space="preserve">！访问&gt;&gt;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"http://s.yingle.com" </w:instrText>
      </w:r>
      <w:r>
        <w:rPr>
          <w:rFonts w:hint="eastAsia" w:asciiTheme="minorEastAsia" w:hAnsiTheme="minorEastAsia" w:eastAsiaTheme="minorEastAsia" w:cstheme="minorEastAsia"/>
          <w:sz w:val="28"/>
          <w:szCs w:val="28"/>
        </w:rPr>
        <w:fldChar w:fldCharType="separate"/>
      </w:r>
      <w:r>
        <w:rPr>
          <w:rStyle w:val="7"/>
          <w:rFonts w:hint="eastAsia" w:asciiTheme="minorEastAsia" w:hAnsiTheme="minorEastAsia" w:eastAsiaTheme="minorEastAsia" w:cstheme="minorEastAsia"/>
          <w:b/>
          <w:sz w:val="28"/>
          <w:szCs w:val="28"/>
        </w:rPr>
        <w:t>http://s.yingle.com</w:t>
      </w:r>
      <w:r>
        <w:rPr>
          <w:rStyle w:val="7"/>
          <w:rFonts w:hint="eastAsia" w:asciiTheme="minorEastAsia" w:hAnsiTheme="minorEastAsia" w:eastAsiaTheme="minorEastAsia" w:cstheme="minorEastAsia"/>
          <w:b/>
          <w:sz w:val="28"/>
          <w:szCs w:val="28"/>
        </w:rPr>
        <w:fldChar w:fldCharType="end"/>
      </w:r>
    </w:p>
    <w:p>
      <w:pPr>
        <w:jc w:val="center"/>
        <w:rPr>
          <w:rStyle w:val="7"/>
          <w:rFonts w:hint="eastAsia" w:asciiTheme="minorEastAsia" w:hAnsiTheme="minorEastAsia" w:eastAsiaTheme="minorEastAsia" w:cstheme="minorEastAsia"/>
          <w:b/>
          <w:sz w:val="28"/>
          <w:szCs w:val="28"/>
        </w:rPr>
      </w:pPr>
    </w:p>
    <w:p>
      <w:pPr>
        <w:widowControl/>
        <w:shd w:val="clear" w:color="auto" w:fill="FFFFFF"/>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交通事故误工费证明要提供哪些证据</w:t>
      </w:r>
    </w:p>
    <w:p>
      <w:pPr>
        <w:shd w:val="clear" w:color="auto" w:fill="FFFFFF"/>
        <w:spacing w:line="470" w:lineRule="atLeast"/>
        <w:rPr>
          <w:rFonts w:hint="eastAsia" w:asciiTheme="minorEastAsia" w:hAnsiTheme="minorEastAsia" w:eastAsiaTheme="minorEastAsia" w:cstheme="minorEastAsia"/>
          <w:color w:val="999999"/>
          <w:sz w:val="28"/>
          <w:szCs w:val="28"/>
        </w:rPr>
      </w:pPr>
      <w:r>
        <w:rPr>
          <w:rFonts w:hint="eastAsia" w:asciiTheme="minorEastAsia" w:hAnsiTheme="minorEastAsia" w:eastAsiaTheme="minorEastAsia" w:cstheme="minorEastAsia"/>
          <w:color w:val="999999"/>
          <w:sz w:val="28"/>
          <w:szCs w:val="28"/>
        </w:rPr>
        <w:t xml:space="preserve"> </w:t>
      </w:r>
    </w:p>
    <w:p>
      <w:pPr>
        <w:shd w:val="clear" w:color="auto" w:fill="FFFFFF"/>
        <w:rPr>
          <w:rFonts w:hint="eastAsia" w:asciiTheme="minorEastAsia" w:hAnsiTheme="minorEastAsia" w:eastAsiaTheme="minorEastAsia" w:cstheme="minorEastAsia"/>
          <w:color w:val="666666"/>
          <w:sz w:val="28"/>
          <w:szCs w:val="28"/>
        </w:rPr>
      </w:pPr>
      <w:r>
        <w:rPr>
          <w:rFonts w:hint="eastAsia" w:asciiTheme="minorEastAsia" w:hAnsiTheme="minorEastAsia" w:eastAsiaTheme="minorEastAsia" w:cstheme="minorEastAsia"/>
          <w:color w:val="666666"/>
          <w:sz w:val="28"/>
          <w:szCs w:val="28"/>
        </w:rPr>
        <w:t>交通事故造成了人员的损害，此时就要按照实际情况对伤者进行赔偿，这其中就包括了误工费方面的赔偿。这个时候，就需要伤者能够提供误工费的证明，换言之也就是要提供交通事故误工费证明的相应材料，那到底这个材料都有哪些?</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"http://s.yingle.com/" \o "赢了网" </w:instrText>
      </w:r>
      <w:r>
        <w:rPr>
          <w:rFonts w:hint="eastAsia" w:asciiTheme="minorEastAsia" w:hAnsiTheme="minorEastAsia" w:eastAsiaTheme="minorEastAsia" w:cstheme="minorEastAsia"/>
          <w:sz w:val="28"/>
          <w:szCs w:val="28"/>
        </w:rPr>
        <w:fldChar w:fldCharType="separate"/>
      </w:r>
      <w:r>
        <w:rPr>
          <w:rStyle w:val="7"/>
          <w:rFonts w:hint="eastAsia" w:asciiTheme="minorEastAsia" w:hAnsiTheme="minorEastAsia" w:eastAsiaTheme="minorEastAsia" w:cstheme="minorEastAsia"/>
          <w:color w:val="21A0F1"/>
          <w:sz w:val="28"/>
          <w:szCs w:val="28"/>
        </w:rPr>
        <w:t>赢了网</w:t>
      </w:r>
      <w:r>
        <w:rPr>
          <w:rStyle w:val="7"/>
          <w:rFonts w:hint="eastAsia" w:asciiTheme="minorEastAsia" w:hAnsiTheme="minorEastAsia" w:eastAsiaTheme="minorEastAsia" w:cstheme="minorEastAsia"/>
          <w:color w:val="21A0F1"/>
          <w:sz w:val="28"/>
          <w:szCs w:val="28"/>
        </w:rPr>
        <w:fldChar w:fldCharType="end"/>
      </w:r>
      <w:r>
        <w:rPr>
          <w:rFonts w:hint="eastAsia" w:asciiTheme="minorEastAsia" w:hAnsiTheme="minorEastAsia" w:eastAsiaTheme="minorEastAsia" w:cstheme="minorEastAsia"/>
          <w:color w:val="666666"/>
          <w:sz w:val="28"/>
          <w:szCs w:val="28"/>
        </w:rPr>
        <w:t>为您做详细解答。</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b/>
          <w:bCs/>
          <w:color w:val="666666"/>
          <w:sz w:val="28"/>
          <w:szCs w:val="28"/>
        </w:rPr>
        <w:t>一、误工费的概念</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误工费是受害人由于人身受到伤害，耽误工作而形成的财产损失。误工损失是一种间接损失，赔偿误工费是对受害人的损害进行法律上的补救。即受害人因受伤不能上班工作而不能获得劳动报酬而形成的损失。赔偿受害人误工损失体现了民法侵权法填补受害人的损失原则。</w:t>
      </w:r>
    </w:p>
    <w:p>
      <w:pPr>
        <w:rPr>
          <w:rFonts w:hint="eastAsia" w:asciiTheme="minorEastAsia" w:hAnsiTheme="minorEastAsia" w:eastAsiaTheme="minorEastAsia" w:cstheme="minorEastAsia"/>
          <w:color w:val="666666"/>
          <w:sz w:val="28"/>
          <w:szCs w:val="28"/>
          <w:shd w:val="clear" w:color="auto" w:fill="FFFFFF"/>
        </w:rPr>
      </w:pPr>
      <w:r>
        <w:rPr>
          <w:rFonts w:hint="eastAsia" w:asciiTheme="minorEastAsia" w:hAnsiTheme="minorEastAsia" w:eastAsiaTheme="minorEastAsia" w:cstheme="minorEastAsia"/>
          <w:b/>
          <w:bCs/>
          <w:color w:val="666666"/>
          <w:sz w:val="28"/>
          <w:szCs w:val="28"/>
          <w:shd w:val="clear" w:color="auto" w:fill="FFFFFF"/>
        </w:rPr>
        <w:t>二、提供证明收入状况的证据</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b/>
          <w:bCs/>
          <w:color w:val="666666"/>
          <w:sz w:val="28"/>
          <w:szCs w:val="28"/>
          <w:shd w:val="clear" w:color="auto" w:fill="FFFFFF"/>
        </w:rPr>
        <w:t>(一)《收入证明》</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有固定收入的，由用人单位提供受害人最近一年的工资表和营业执照副本的复印件，并加盖单位公章。</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内容包括受害人在单位的工作时间、职务和最近一年平均的月工资。</w:t>
      </w:r>
    </w:p>
    <w:p>
      <w:pPr>
        <w:rPr>
          <w:rFonts w:hint="eastAsia" w:asciiTheme="minorEastAsia" w:hAnsiTheme="minorEastAsia" w:eastAsiaTheme="minorEastAsia" w:cstheme="minorEastAsia"/>
          <w:color w:val="666666"/>
          <w:sz w:val="28"/>
          <w:szCs w:val="28"/>
          <w:shd w:val="clear" w:color="auto" w:fill="FFFFFF"/>
        </w:rPr>
      </w:pPr>
      <w:r>
        <w:rPr>
          <w:rFonts w:hint="eastAsia" w:asciiTheme="minorEastAsia" w:hAnsiTheme="minorEastAsia" w:eastAsiaTheme="minorEastAsia" w:cstheme="minorEastAsia"/>
          <w:b/>
          <w:bCs/>
          <w:color w:val="666666"/>
          <w:sz w:val="28"/>
          <w:szCs w:val="28"/>
          <w:shd w:val="clear" w:color="auto" w:fill="FFFFFF"/>
        </w:rPr>
        <w:t>(二)《收入状况证明》</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没有固定收入的可以提供一段时间(前三年)收入状况证明。</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内容包括从事的行业、工作所在地、工作内容，并提供相关政府部门出具的证明文件。</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b/>
          <w:bCs/>
          <w:color w:val="666666"/>
          <w:sz w:val="28"/>
          <w:szCs w:val="28"/>
          <w:shd w:val="clear" w:color="auto" w:fill="FFFFFF"/>
        </w:rPr>
        <w:t>三、提供证明误工时间的证据</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b/>
          <w:bCs/>
          <w:color w:val="666666"/>
          <w:sz w:val="28"/>
          <w:szCs w:val="28"/>
          <w:shd w:val="clear" w:color="auto" w:fill="FFFFFF"/>
        </w:rPr>
        <w:t>(一)《病历》或者《出院小结》。</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正常情况下，应当根据医疗机构的病历或者出院小结。</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内容包括即医疗机提出的建议休息时间、需要加强营养、需要专人护理的建议。</w:t>
      </w:r>
    </w:p>
    <w:p>
      <w:pPr>
        <w:rPr>
          <w:rFonts w:hint="eastAsia" w:asciiTheme="minorEastAsia" w:hAnsiTheme="minorEastAsia" w:eastAsiaTheme="minorEastAsia" w:cstheme="minorEastAsia"/>
          <w:color w:val="666666"/>
          <w:sz w:val="28"/>
          <w:szCs w:val="28"/>
          <w:shd w:val="clear" w:color="auto" w:fill="FFFFFF"/>
        </w:rPr>
      </w:pPr>
      <w:r>
        <w:rPr>
          <w:rFonts w:hint="eastAsia" w:asciiTheme="minorEastAsia" w:hAnsiTheme="minorEastAsia" w:eastAsiaTheme="minorEastAsia" w:cstheme="minorEastAsia"/>
          <w:b/>
          <w:bCs/>
          <w:color w:val="666666"/>
          <w:sz w:val="28"/>
          <w:szCs w:val="28"/>
          <w:shd w:val="clear" w:color="auto" w:fill="FFFFFF"/>
        </w:rPr>
        <w:t>(二)《误工证明》</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所在的工作单位可出具受伤人员误工时间的证明，并加盖单位公章。</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b/>
          <w:bCs/>
          <w:color w:val="666666"/>
          <w:sz w:val="28"/>
          <w:szCs w:val="28"/>
          <w:shd w:val="clear" w:color="auto" w:fill="FFFFFF"/>
        </w:rPr>
        <w:t>(三)《误工期司法鉴定书》</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shd w:val="clear" w:color="auto" w:fill="FFFFFF"/>
        </w:rPr>
        <w:t>即关于误工时间的司法鉴定文书。可申请司法鉴定机构对误工期长短进行鉴定，凭鉴定文书确定误工时间。</w:t>
      </w:r>
    </w:p>
    <w:p>
      <w:pPr>
        <w:widowControl/>
        <w:shd w:val="clear" w:color="auto" w:fill="FFFFFF"/>
        <w:jc w:val="left"/>
        <w:rPr>
          <w:rFonts w:hint="eastAsia" w:asciiTheme="minorEastAsia" w:hAnsiTheme="minorEastAsia" w:eastAsiaTheme="minorEastAsia" w:cstheme="minorEastAsia"/>
          <w:color w:val="666666"/>
          <w:sz w:val="28"/>
          <w:szCs w:val="28"/>
        </w:rPr>
      </w:pPr>
      <w:r>
        <w:rPr>
          <w:rFonts w:hint="eastAsia" w:asciiTheme="minorEastAsia" w:hAnsiTheme="minorEastAsia" w:eastAsiaTheme="minorEastAsia" w:cstheme="minorEastAsia"/>
          <w:b/>
          <w:bCs/>
          <w:color w:val="666666"/>
          <w:sz w:val="28"/>
          <w:szCs w:val="28"/>
        </w:rPr>
        <w:t>四、法律依据</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最高人民法院《关于审理人身损害赔偿案件适用法律若干问题的解释》第二十条规定，误工费根据受害人的误工时间和收入状况确定。误工时间根据受害人接受治疗的医疗机构出具的证明确定。受害人因伤致残持续误工的，误工时间可以计算至定残日的前一天。受害人有固定收入的，误工费按照实际减少的收入计算。受害人无固定收入的，按照其最近三年的平均收入计算;受害人不能举证证明其最近三年的平均收入状况的，可以参照受诉法院所在地相同或者相近行业上一年度职工的平均工资计算。</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关于交通事故误工费的赔偿，当事人一定要能够提供相应的证据来证明自己的误工损失，否则的话是不能够拿误工费赔偿的。希望这些内容对你有所帮助，您如有不明白的地方，可以咨询</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"http://s.yingle.com/" \o "赢了网" </w:instrText>
      </w:r>
      <w:r>
        <w:rPr>
          <w:rFonts w:hint="eastAsia" w:asciiTheme="minorEastAsia" w:hAnsiTheme="minorEastAsia" w:eastAsiaTheme="minorEastAsia" w:cstheme="minorEastAsia"/>
          <w:sz w:val="28"/>
          <w:szCs w:val="28"/>
        </w:rPr>
        <w:fldChar w:fldCharType="separate"/>
      </w:r>
      <w:r>
        <w:rPr>
          <w:rStyle w:val="7"/>
          <w:rFonts w:hint="eastAsia" w:asciiTheme="minorEastAsia" w:hAnsiTheme="minorEastAsia" w:eastAsiaTheme="minorEastAsia" w:cstheme="minorEastAsia"/>
          <w:color w:val="21A0F1"/>
          <w:sz w:val="28"/>
          <w:szCs w:val="28"/>
        </w:rPr>
        <w:t>赢了网</w:t>
      </w:r>
      <w:r>
        <w:rPr>
          <w:rStyle w:val="7"/>
          <w:rFonts w:hint="eastAsia" w:asciiTheme="minorEastAsia" w:hAnsiTheme="minorEastAsia" w:eastAsiaTheme="minorEastAsia" w:cstheme="minorEastAsia"/>
          <w:color w:val="21A0F1"/>
          <w:sz w:val="28"/>
          <w:szCs w:val="28"/>
        </w:rPr>
        <w:fldChar w:fldCharType="end"/>
      </w:r>
      <w:r>
        <w:rPr>
          <w:rFonts w:hint="eastAsia" w:asciiTheme="minorEastAsia" w:hAnsiTheme="minorEastAsia" w:eastAsiaTheme="minorEastAsia" w:cstheme="minorEastAsia"/>
          <w:color w:val="666666"/>
          <w:sz w:val="28"/>
          <w:szCs w:val="28"/>
        </w:rPr>
        <w:t>，他们会根据您的情况，为您解决实际问题。</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p>
    <w:p>
      <w:pPr>
        <w:pStyle w:val="12"/>
        <w:shd w:val="clear" w:color="auto" w:fill="FFFFFF"/>
        <w:spacing w:before="0" w:beforeAutospacing="0" w:after="150" w:afterAutospacing="0" w:line="47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来源：（交通事故误工费证明要提供哪些证据http://s.yingle.com/jt/105825.html）</w:t>
      </w:r>
    </w:p>
    <w:p>
      <w:pPr>
        <w:shd w:val="clear" w:color="auto" w:fill="FFFFFF"/>
        <w:spacing w:line="47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交通事故.相关法律知识</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车祸撞了一颗牙齿赔多少钱 http://s.yingle.com/jt/652634.html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交通事故多久后得赔偿多少钱 http://s.yingle.com/jt/652633.html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酒驾处罚后驾照怎么考 http://s.yingle.com/jt/652632.html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怎样查车辆违章记录的详细信息 http://s.yingle.com/jt/652631.html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车辆没年检车牌保留多长时间呢 http://s.yingle.com/jt/652630.html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2018汽车年审需要什么材料 http://s.yingle.com/jt/652629.html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车祸卢脑外伤赔多少钱 http://s.yingle.com/jt/652628.html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交通违法记分的周期是多长时间 http://s.yingle.com/jt/652627.html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单位货车年检需要什么材料 http://s.yingle.com/jt/652626.html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没有上岗证开货车怎么处罚 http://s.yingle.com/jt/652625.html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交通事故占据七成的主责任方如何赔偿 http://s.yingle.com/jt/652624.html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交通事故主次责任赔偿比例 http://s.yingle.com/jt/652623.html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交通事故中主次责任与赔偿比例怎么确定 http://s.yingle.com/jt/652622.html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酒驾开罚单没有写多少钱应该怎么处理 http://s.yingle.com/jt/652621.html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交通事故的赔偿案例分析 http://s.yingle.com/jt/652620.html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交通违章处理完了发现有异议还能申诉吗 http://s.yingle.com/jt/652619.html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撞坏交通路牌赔多少钱 http://s.yingle.com/jt/652618.html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交通违章扣分周期是如何算的 http://s.yingle.com/jt/652617.html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2018年交通新规定(2018)介绍 http://s.yingle.com/jt/652616.html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帮朋友代驾发生交通事故,谁来承担赔偿责任 http://s.yingle.com/jt/652615.html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车祸对方全责赔偿程序 http://s.yingle.com/jt/652614.html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逃避酒驾检查怎么处罚 http://s.yingle.com/jt/652613.html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交通事故罪民事赔偿的新规定(2018) http://s.yingle.com/jt/652612.html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车辆年检可以提前多长时间 http://s.yingle.com/jt/652611.html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电动三轮撞人赔偿标准(2018年) http://s.yingle.com/jt/652610.html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汽车年检标志补办程序 http://s.yingle.com/jt/652609.html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交通事故逃逸致人死亡怎样认定 http://s.yingle.com/jt/652608.html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高速路上超速怎么处罚 http://s.yingle.com/jt/652607.html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酒驾处罚单哪里可以査 http://s.yingle.com/jt/652606.html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两次酒驾一定会被拘留吗 http://s.yingle.com/jt/652605.html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车辆报废对方全责赔偿金如何计算 http://s.yingle.com/jt/652604.html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车辆购置税和排量有关系吗 http://s.yingle.com/jt/652603.html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机动车年检可以推迟吗 http://s.yingle.com/jt/652602.html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死亡赔偿金应主要由配偶获得吗 http://s.yingle.com/jt/652601.html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出现交通违章后哪些情况可以申诉 http://s.yingle.com/jt/652600.html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酒驾撞死两人,一般判几年 http://s.yingle.com/jt/652599.html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6年以上的车辆年检程序 http://s.yingle.com/jt/652598.html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2018年贵州省交通事故死亡赔偿标准(2018年) http://s.yingle.com/jt/652597.html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买车先交购置税还是先上牌 http://s.yingle.com/jt/652596.html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2018临时牌照的使用时间是多久 http://s.yingle.com/jt/652595.html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车主必知：2018年车辆异地年检新规定(2018) http://s.yingle.com/jt/652594.html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简易程序交通事故诉讼时效 http://s.yingle.com/jt/652593.html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交通事故简易程序的适用范围是哪些 http://s.yingle.com/jt/652592.html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酒驾撞死人可以私了吗 http://s.yingle.com/jt/652591.html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发生交通事故后一方逃逸,保险公司应该如何赔偿 http://s.yingle.com/jt/652590.html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对方不赔偿怎么办，如何起诉 http://s.yingle.com/jt/652589.html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饮酒驾驶怎么处罚2018 http://s.yingle.com/jt/652588.html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交通事故伤残鉴定费由谁承担 http://s.yingle.com/jt/652587.html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交通事故车辆赔偿程序 http://s.yingle.com/jt/652586.html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一年内两次酒驾怎么处罚 http://s.yingle.com/jt/652585.html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医疗事故死亡后误工费如何计算 http://s.yingle.com/jt/652584.html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A2驾驶证酒驾开私家车怎么处罚 http://s.yingle.com/jt/652583.html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左转闯红灯会被拍吗 http://s.yingle.com/jt/652582.html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车祸双方责任怎样确定 http://s.yingle.com/jt/652581.html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合同合伙人一方死亡赔偿怎么办 http://s.yingle.com/jt/652580.html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交通事故赔偿范围及所涉法律法规规定(2018)2018最新 http://s.yingle.com/jt/652579.html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交通事故中多长时间保险公司拒赔 http://s.yingle.com/jt/652578.html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车祸蛛网膜出血赔多少钱 http://s.yingle.com/jt/652577.html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车辆定损需要哪些材料 http://s.yingle.com/jt/652576.html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交通事故死亡赔偿大致多少钱 http://s.yingle.com/jt/652575.html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借车酒驾被抓车主有什么责任 http://s.yingle.com/jt/652574.html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交通违章拘留的条件有哪些 http://s.yingle.com/jt/652573.html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保险公司赔交通费吗 http://s.yingle.com/jt/652572.html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2018年四川交通事故赔偿标准(2018年) http://s.yingle.com/jt/652571.html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营运车酒驾会被吊销驾照吗 http://s.yingle.com/jt/652570.html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机动车辆保险购买原则 http://s.yingle.com/jt/652569.html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车子有一起交通事故未处理可以年审吗 http://s.yingle.com/jt/652568.html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2018交通事故赔偿民事诉讼状书写格式2018 http://s.yingle.com/jt/652567.html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交通事故私了后没有责任认定书能到法院起诉吗 http://s.yingle.com/jt/652566.html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车辆报废需要多长时间 http://s.yingle.com/jt/652565.html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网上交罚款如何交纳交通违章罚款 http://s.yingle.com/jt/652564.html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交通事故和解赔偿协议书（2018最新）要书写格式2018 http://s.yingle.com/jt/652563.html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购买新车一般多长时间提车 http://s.yingle.com/jt/652562.html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交通违章扣分细则2018 http://s.yingle.com/jt/652561.html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机动车年审逾期会影响理赔吗 http://s.yingle.com/jt/652560.html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B2驾驶证扣分该怎么处理 http://s.yingle.com/jt/652559.html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4s店买的新车有问题怎么办 http://s.yingle.com/jt/652558.html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危险驾驶造成严重后果谁来承担 http://s.yingle.com/jt/652557.html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交通事故简易程序和一般程序的区别 http://s.yingle.com/jt/652556.html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违章停车怎么处罚 http://s.yingle.com/jt/652555.html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车祸睾丸一般赔多少钱 http://s.yingle.com/jt/652554.html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2018私家车超载一人怎么罚 http://s.yingle.com/jt/652553.html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违章停车罚款多少钱 http://s.yingle.com/jt/652552.html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车祸对方全责没买保险怎么理赔 http://s.yingle.com/jt/652551.html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国三车2018年统一报废吗 http://s.yingle.com/jt/652550.html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对交通事故损害赔偿有争议应该怎样解决 http://s.yingle.com/jt/652549.html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滴滴顺风车怎么收费 http://s.yingle.com/jt/652548.html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交通违章罚单丢了怎么交罚款 http://s.yingle.com/jt/652547.html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车辆逃避第三者责任险的现状是什么 http://s.yingle.com/jt/652546.html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车祸瘫痪赔多少钱 http://s.yingle.com/jt/652545.html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车辆报废账务怎么处理 http://s.yingle.com/jt/652544.html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交通事故撞人保险不赔偿多少钱 http://s.yingle.com/jt/652543.html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酒驾的危害性及预防措施是什么样子的 http://s.yingle.com/jt/652542.html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报废车辆车牌号怎么处理 http://s.yingle.com/jt/652541.html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异地补办驾驶证材料及程序2018最新 http://s.yingle.com/jt/652540.html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车辆违章的记录在网上都能查到吗 http://s.yingle.com/jt/652539.html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交通事故伤残鉴定的诉讼时效是3年吗 http://s.yingle.com/jt/652538.html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交通责任认定书对方不签字怎么办 http://s.yingle.com/jt/652537.html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网上怎么查询机动车违章记录 http://s.yingle.com/jt/652536.html</w:t>
      </w:r>
    </w:p>
    <w:p>
      <w:pPr>
        <w:widowControl/>
        <w:numPr>
          <w:ilvl w:val="0"/>
          <w:numId w:val="3"/>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交通事故70岁伤残赔偿多少钱 http://s.yingle.com/jt/652535.html</w:t>
      </w:r>
    </w:p>
    <w:p>
      <w:pPr>
        <w:rPr>
          <w:rFonts w:hint="eastAsia" w:asciiTheme="minorEastAsia" w:hAnsiTheme="minorEastAsia" w:eastAsiaTheme="minorEastAsia" w:cstheme="minorEastAsia"/>
          <w:sz w:val="28"/>
          <w:szCs w:val="28"/>
        </w:rPr>
      </w:pPr>
    </w:p>
    <w:p>
      <w:pPr>
        <w:jc w:val="center"/>
        <w:rPr>
          <w:rStyle w:val="7"/>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遇到</w:t>
      </w:r>
      <w:r>
        <w:rPr>
          <w:rFonts w:hint="eastAsia" w:asciiTheme="minorEastAsia" w:hAnsiTheme="minorEastAsia" w:eastAsiaTheme="minorEastAsia" w:cstheme="minorEastAsia"/>
          <w:b/>
          <w:color w:val="FF0000"/>
          <w:sz w:val="28"/>
          <w:szCs w:val="28"/>
        </w:rPr>
        <w:t>交通</w:t>
      </w:r>
      <w:r>
        <w:rPr>
          <w:rFonts w:hint="eastAsia" w:asciiTheme="minorEastAsia" w:hAnsiTheme="minorEastAsia" w:eastAsiaTheme="minorEastAsia" w:cstheme="minorEastAsia"/>
          <w:b/>
          <w:sz w:val="28"/>
          <w:szCs w:val="28"/>
        </w:rPr>
        <w:t>问题？赢了网律师为你</w:t>
      </w:r>
      <w:r>
        <w:rPr>
          <w:rFonts w:hint="eastAsia" w:asciiTheme="minorEastAsia" w:hAnsiTheme="minorEastAsia" w:eastAsiaTheme="minorEastAsia" w:cstheme="minorEastAsia"/>
          <w:b/>
          <w:color w:val="FF0000"/>
          <w:sz w:val="28"/>
          <w:szCs w:val="28"/>
        </w:rPr>
        <w:t>免费解惑</w:t>
      </w:r>
      <w:r>
        <w:rPr>
          <w:rFonts w:hint="eastAsia" w:asciiTheme="minorEastAsia" w:hAnsiTheme="minorEastAsia" w:eastAsiaTheme="minorEastAsia" w:cstheme="minorEastAsia"/>
          <w:b/>
          <w:sz w:val="28"/>
          <w:szCs w:val="28"/>
        </w:rPr>
        <w:t xml:space="preserve">！访问&gt;&gt;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"http://s.yingle.com" </w:instrText>
      </w:r>
      <w:r>
        <w:rPr>
          <w:rFonts w:hint="eastAsia" w:asciiTheme="minorEastAsia" w:hAnsiTheme="minorEastAsia" w:eastAsiaTheme="minorEastAsia" w:cstheme="minorEastAsia"/>
          <w:sz w:val="28"/>
          <w:szCs w:val="28"/>
        </w:rPr>
        <w:fldChar w:fldCharType="separate"/>
      </w:r>
      <w:r>
        <w:rPr>
          <w:rStyle w:val="7"/>
          <w:rFonts w:hint="eastAsia" w:asciiTheme="minorEastAsia" w:hAnsiTheme="minorEastAsia" w:eastAsiaTheme="minorEastAsia" w:cstheme="minorEastAsia"/>
          <w:b/>
          <w:sz w:val="28"/>
          <w:szCs w:val="28"/>
        </w:rPr>
        <w:t>http://s.yingle.com</w:t>
      </w:r>
      <w:r>
        <w:rPr>
          <w:rStyle w:val="7"/>
          <w:rFonts w:hint="eastAsia" w:asciiTheme="minorEastAsia" w:hAnsiTheme="minorEastAsia" w:eastAsiaTheme="minorEastAsia" w:cstheme="minorEastAsia"/>
          <w:b/>
          <w:sz w:val="28"/>
          <w:szCs w:val="28"/>
        </w:rPr>
        <w:fldChar w:fldCharType="end"/>
      </w:r>
    </w:p>
    <w:p>
      <w:pPr>
        <w:jc w:val="center"/>
        <w:rPr>
          <w:rStyle w:val="7"/>
          <w:rFonts w:hint="eastAsia" w:asciiTheme="minorEastAsia" w:hAnsiTheme="minorEastAsia" w:eastAsiaTheme="minorEastAsia" w:cstheme="minorEastAsia"/>
          <w:b/>
          <w:sz w:val="28"/>
          <w:szCs w:val="28"/>
        </w:rPr>
      </w:pPr>
    </w:p>
    <w:p>
      <w:pPr>
        <w:widowControl/>
        <w:shd w:val="clear" w:color="auto" w:fill="FFFFFF"/>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如何确定交通事故责任认定书效力</w:t>
      </w:r>
    </w:p>
    <w:p>
      <w:pPr>
        <w:shd w:val="clear" w:color="auto" w:fill="FFFFFF"/>
        <w:spacing w:line="470" w:lineRule="atLeast"/>
        <w:rPr>
          <w:rFonts w:hint="eastAsia" w:asciiTheme="minorEastAsia" w:hAnsiTheme="minorEastAsia" w:eastAsiaTheme="minorEastAsia" w:cstheme="minorEastAsia"/>
          <w:color w:val="999999"/>
          <w:sz w:val="28"/>
          <w:szCs w:val="28"/>
        </w:rPr>
      </w:pPr>
      <w:r>
        <w:rPr>
          <w:rFonts w:hint="eastAsia" w:asciiTheme="minorEastAsia" w:hAnsiTheme="minorEastAsia" w:eastAsiaTheme="minorEastAsia" w:cstheme="minorEastAsia"/>
          <w:color w:val="999999"/>
          <w:sz w:val="28"/>
          <w:szCs w:val="28"/>
        </w:rPr>
        <w:t xml:space="preserve"> </w:t>
      </w:r>
    </w:p>
    <w:p>
      <w:pPr>
        <w:shd w:val="clear" w:color="auto" w:fill="FFFFFF"/>
        <w:rPr>
          <w:rFonts w:hint="eastAsia" w:asciiTheme="minorEastAsia" w:hAnsiTheme="minorEastAsia" w:eastAsiaTheme="minorEastAsia" w:cstheme="minorEastAsia"/>
          <w:color w:val="666666"/>
          <w:sz w:val="28"/>
          <w:szCs w:val="28"/>
        </w:rPr>
      </w:pPr>
      <w:r>
        <w:rPr>
          <w:rFonts w:hint="eastAsia" w:asciiTheme="minorEastAsia" w:hAnsiTheme="minorEastAsia" w:eastAsiaTheme="minorEastAsia" w:cstheme="minorEastAsia"/>
          <w:b/>
          <w:bCs/>
          <w:color w:val="666666"/>
          <w:sz w:val="28"/>
          <w:szCs w:val="28"/>
        </w:rPr>
        <w:t>交通事故责任认定书</w:t>
      </w:r>
      <w:r>
        <w:rPr>
          <w:rFonts w:hint="eastAsia" w:asciiTheme="minorEastAsia" w:hAnsiTheme="minorEastAsia" w:eastAsiaTheme="minorEastAsia" w:cstheme="minorEastAsia"/>
          <w:color w:val="666666"/>
          <w:sz w:val="28"/>
          <w:szCs w:val="28"/>
        </w:rPr>
        <w:t>是交管部门通过技术手段分析查明交通事故的成因和当事人责任等给出技术性的结论，下面我们就来详细了解下有关交通事故责任认定书效力的知识。</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b/>
          <w:bCs/>
          <w:color w:val="666666"/>
          <w:sz w:val="28"/>
          <w:szCs w:val="28"/>
        </w:rPr>
        <w:t>交通事故责任认定书效力</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一、</w:t>
      </w:r>
      <w:r>
        <w:rPr>
          <w:rFonts w:hint="eastAsia" w:asciiTheme="minorEastAsia" w:hAnsiTheme="minorEastAsia" w:eastAsiaTheme="minorEastAsia" w:cstheme="minorEastAsia"/>
          <w:b/>
          <w:bCs/>
          <w:color w:val="666666"/>
          <w:sz w:val="28"/>
          <w:szCs w:val="28"/>
        </w:rPr>
        <w:t>交通事故认定书之法律属性分析</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中华人民共和国第十届全国人民代表大会常务委员会第五次会议于2003年10月28日通过的《中华人民共和国道路交通安全法》第73规定："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结合公安部公交管(2008)号《道路交通事故处理工作规范》的规定，交通事故认定书应当具有以下法律属性：</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(一)、交通事故认定书是公安机关交通执法程序正当性的核心证明文件。</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交通事故认定书是公安机关在交通执法中的履职记录，是公安交警部门执法程序正当性的起核心证明作用的法律文件。交通事故认定书是公安机关通过对现场的勘察、技术分析和检验、鉴定后制作出来的，是公安机关根据自己的技术和经验对事实推理判断后的技术性定论。交通事故认定书对事故发生的时间、地点、发生交通事故的原因、经过，以及公安机关执行职务过程中的行为均进行详细的记录,可以说交通事故认定书就是公安机关交通执法过程的"执法仪"。</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(二)、交通事故认定书是公安机关交警部门处理交通事故的主要法律文书。</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公安机关在制作交通事故认定书后，如当事人无异议，公安机关将主要依据该认定书对相关当事人进行处理。只有调查清楚事故的原因、经过，才能依法作出具体的行政行为，毫无疑问交通事故认定书是公安机关处理交通事故的主要法律文书。因此，交通事故认定书是公安机关处理交通事故的"度量衡"</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(三)、交通事故认定书是公安机关交警部门处罚交通事故责任人的直接法定依据。</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道路交通事故处理工作规范》第71条规定："公安机关交通管理部门应当在作出交通事故认定书之日起五日内，按照《道路交通安全违法行为处理程序规定》，依法对当事人的道路交通安全违法行为作出处罚。"交通事故认定书是公安机关作为自己处理交通事故的证据，是公安机关对交通事故责任人作出行政处罚的依据，是公安机关对交通事故损害赔偿进行调解的依据。</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二、</w:t>
      </w:r>
      <w:r>
        <w:rPr>
          <w:rFonts w:hint="eastAsia" w:asciiTheme="minorEastAsia" w:hAnsiTheme="minorEastAsia" w:eastAsiaTheme="minorEastAsia" w:cstheme="minorEastAsia"/>
          <w:b/>
          <w:bCs/>
          <w:color w:val="666666"/>
          <w:sz w:val="28"/>
          <w:szCs w:val="28"/>
        </w:rPr>
        <w:t>交通事故认定书之证据效力判断</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(一)、交通事故认定书的性质。</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当前学界对交通事故认定书是否属于证据存在着两种不同的学说：一是"具体行政行为说"，持具体行政行为说的学者认为，交通事故认定书是公安机关依法行使职权在对交通事故调查取证的基础上，确定相关当事人有无违章行为，以及违章行为与交通事故的发生、造成的损害后果之间的因果关系，多作出的能引起法律效果的行政行为。因此，如果相关当事人对公安机关的交通事故认定不服，就可以依法提出行政复议或者行政诉讼，以便实现法律救济。二是"证据说，持该学说的学者认为，《中华人民共和国道路交通安全法》第73规定："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既然基本法律已经对交通事故认定书的性质进行了认定，应当是从立法的角度对该性质进行的判断，因此交通事故认定书属于证据无疑。</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笔者认为，原来交通事故责任认定书，突出公安机关对交通事故责任的划分，2003年通过的《中华人民共和国道路交通安全法》已经改为交通事故认定书，缺少了"责任"二字，其立法的原意在于强调公安机关对交通事故的事实认定，其立法原意发生的变化。其次，全国人大常委会法工委法工办复【2005】1号《关于交通事故责任认定行为是否属于具体行政行为，可否纳入行政诉讼受案范围的意见》中规定，"根据道路交通安全法第七十三条的规定，公安机关交通管理部门制作的交通事故认定书，作为处理交通事故案件的证据使用。因此，交通事故责任认定行为不属于具体行政行为，不能向人民法院提起行政诉讼。如果当事人对交通事故认定书牵连的民事赔偿不服的，可以向人民法院提起民事诉讼"。从上述规定可以看出，交通事故认定书从性质上来说应当认定为证据。第三，证据的基本属性只能是客观性、关联性和合法性。公安机关交警部门所作出的交通事故认定书，执法主体和执法程序合法，具有合法性;通过现场勘查并溶入技术含量，具有客观真实性;揭示案件发生的时间、地点、事故成因与责任人及其事故车辆，与案件发生之事实具有关联性。因此，该认定书属于证据，而且按照《道路交通安全法》的规定，属于法定证据。</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(二)、交通事故认定书的证据形式。</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交通事故认定书属于证据，那么究竟属于哪种证据形式，目前学界也存在分歧，有学者认为属于鉴定结论，理由是2000年公安部的《关于地方政府法制机构可否受理对交通事故责任认定的复议申请的批复》(公复字【2000】1号)，该批复认为交通事故责任认定书是公安机关在查明交通事故事实后，根据当事人的违章行为与交通事故的因果关系，以及违章行为在交通事故中的作用所作的鉴定结论。有学者认为，交通事故认定书应当属于公文书证。这是因为，该认定书既不同于鉴定结论，也不同于证人证言，更不同于一般书证，根据交通事故认定书所载明的内容，它是由特定的公安机关交警部门所制作，当属公文书证，具有较高的证明效力。有学者认为，交通事故认定书属于勘验笔录。理由是，交通事故认定书是公安机关基于现场遗留的痕迹、物品的方位、长度等在交通事故现场的反映所做出的推定。因此其符合勘验笔录的特征。笔者同意公文书证说。</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(三)、人民法院审理机动车交通事故责任纠纷案件中对待交通事故认定书的基本立场。</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人民法院在办案实务中，关于对待交通事故认定书的基本立场，主要归纳为两种类型：一是"注重审查型"，即坚持民事证据的审查认定标准，对交通事故认定书进行客观性、关联性及合法性审查。主要理由有二：民诉法规定的当事人无须举证证明的事实中并不包括公安机关交警部门所作的交通事故认定书;交警部门所作的交通事故认定书所起的只是证据作用，其本身并不直接产生确定当事人之间权利义务的法律后果。正是基于此，目前此类"注重审查型"已成为人民法院对待交通事故认定书之基本类型或基本走势。二是"盲目肯定型"，即不持怀疑的完全肯定交通事故认定书的证据效力。理由是：交通事故认定书是公安机关交警部门依职权作出的交通事故发生的事实、成因及当事人责任等认定的法定文书，具有客观性、技术性和权威性，且法律已明确规定其不具有可诉性，当然可以作为民事审判的证据使用。认定书是一项专业性和技术性都很强的工作，要求精通法律但却不精通技术鉴定的法官对事故责任重新认定是不现实的。此类型虽然并非民事审判之主流，但却由于认证编差引发案件误判，导致上诉改判或者发回重新，甚至启动再审机制纠错。作为一种司法教训，民事审判法官须当引以为戒。</w:t>
      </w:r>
      <w:r>
        <w:rPr>
          <w:rFonts w:hint="eastAsia" w:asciiTheme="minorEastAsia" w:hAnsiTheme="minorEastAsia" w:eastAsiaTheme="minorEastAsia" w:cstheme="minorEastAsia"/>
          <w:color w:val="666666"/>
          <w:sz w:val="28"/>
          <w:szCs w:val="28"/>
        </w:rPr>
        <w:br w:type="textWrapping"/>
      </w:r>
    </w:p>
    <w:p>
      <w:pPr>
        <w:pStyle w:val="12"/>
        <w:shd w:val="clear" w:color="auto" w:fill="FFFFFF"/>
        <w:spacing w:before="0" w:beforeAutospacing="0" w:after="150" w:afterAutospacing="0" w:line="47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来源：（如何确定交通事故责任认定书效力http://s.yingle.com/jt/105826.html）</w:t>
      </w:r>
    </w:p>
    <w:p>
      <w:pPr>
        <w:shd w:val="clear" w:color="auto" w:fill="FFFFFF"/>
        <w:spacing w:line="47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交通事故.相关法律知识</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车祸撞了一颗牙齿赔多少钱 http://s.yingle.com/jt/652634.html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交通事故多久后得赔偿多少钱 http://s.yingle.com/jt/652633.html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酒驾处罚后驾照怎么考 http://s.yingle.com/jt/652632.html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怎样查车辆违章记录的详细信息 http://s.yingle.com/jt/652631.html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车辆没年检车牌保留多长时间呢 http://s.yingle.com/jt/652630.html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2018汽车年审需要什么材料 http://s.yingle.com/jt/652629.html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车祸卢脑外伤赔多少钱 http://s.yingle.com/jt/652628.html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交通违法记分的周期是多长时间 http://s.yingle.com/jt/652627.html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单位货车年检需要什么材料 http://s.yingle.com/jt/652626.html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没有上岗证开货车怎么处罚 http://s.yingle.com/jt/652625.html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交通事故占据七成的主责任方如何赔偿 http://s.yingle.com/jt/652624.html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交通事故主次责任赔偿比例 http://s.yingle.com/jt/652623.html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交通事故中主次责任与赔偿比例怎么确定 http://s.yingle.com/jt/652622.html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酒驾开罚单没有写多少钱应该怎么处理 http://s.yingle.com/jt/652621.html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交通事故的赔偿案例分析 http://s.yingle.com/jt/652620.html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交通违章处理完了发现有异议还能申诉吗 http://s.yingle.com/jt/652619.html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撞坏交通路牌赔多少钱 http://s.yingle.com/jt/652618.html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交通违章扣分周期是如何算的 http://s.yingle.com/jt/652617.html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2018年交通新规定(2018)介绍 http://s.yingle.com/jt/652616.html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帮朋友代驾发生交通事故,谁来承担赔偿责任 http://s.yingle.com/jt/652615.html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车祸对方全责赔偿程序 http://s.yingle.com/jt/652614.html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逃避酒驾检查怎么处罚 http://s.yingle.com/jt/652613.html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交通事故罪民事赔偿的新规定(2018) http://s.yingle.com/jt/652612.html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车辆年检可以提前多长时间 http://s.yingle.com/jt/652611.html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电动三轮撞人赔偿标准(2018年) http://s.yingle.com/jt/652610.html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汽车年检标志补办程序 http://s.yingle.com/jt/652609.html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交通事故逃逸致人死亡怎样认定 http://s.yingle.com/jt/652608.html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高速路上超速怎么处罚 http://s.yingle.com/jt/652607.html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酒驾处罚单哪里可以査 http://s.yingle.com/jt/652606.html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两次酒驾一定会被拘留吗 http://s.yingle.com/jt/652605.html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车辆报废对方全责赔偿金如何计算 http://s.yingle.com/jt/652604.html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车辆购置税和排量有关系吗 http://s.yingle.com/jt/652603.html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机动车年检可以推迟吗 http://s.yingle.com/jt/652602.html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死亡赔偿金应主要由配偶获得吗 http://s.yingle.com/jt/652601.html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出现交通违章后哪些情况可以申诉 http://s.yingle.com/jt/652600.html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酒驾撞死两人,一般判几年 http://s.yingle.com/jt/652599.html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6年以上的车辆年检程序 http://s.yingle.com/jt/652598.html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2018年贵州省交通事故死亡赔偿标准(2018年) http://s.yingle.com/jt/652597.html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买车先交购置税还是先上牌 http://s.yingle.com/jt/652596.html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2018临时牌照的使用时间是多久 http://s.yingle.com/jt/652595.html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车主必知：2018年车辆异地年检新规定(2018) http://s.yingle.com/jt/652594.html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简易程序交通事故诉讼时效 http://s.yingle.com/jt/652593.html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交通事故简易程序的适用范围是哪些 http://s.yingle.com/jt/652592.html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酒驾撞死人可以私了吗 http://s.yingle.com/jt/652591.html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发生交通事故后一方逃逸,保险公司应该如何赔偿 http://s.yingle.com/jt/652590.html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对方不赔偿怎么办，如何起诉 http://s.yingle.com/jt/652589.html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饮酒驾驶怎么处罚2018 http://s.yingle.com/jt/652588.html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交通事故伤残鉴定费由谁承担 http://s.yingle.com/jt/652587.html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交通事故车辆赔偿程序 http://s.yingle.com/jt/652586.html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一年内两次酒驾怎么处罚 http://s.yingle.com/jt/652585.html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医疗事故死亡后误工费如何计算 http://s.yingle.com/jt/652584.html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A2驾驶证酒驾开私家车怎么处罚 http://s.yingle.com/jt/652583.html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左转闯红灯会被拍吗 http://s.yingle.com/jt/652582.html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车祸双方责任怎样确定 http://s.yingle.com/jt/652581.html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合同合伙人一方死亡赔偿怎么办 http://s.yingle.com/jt/652580.html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交通事故赔偿范围及所涉法律法规规定(2018)2018最新 http://s.yingle.com/jt/652579.html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交通事故中多长时间保险公司拒赔 http://s.yingle.com/jt/652578.html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车祸蛛网膜出血赔多少钱 http://s.yingle.com/jt/652577.html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车辆定损需要哪些材料 http://s.yingle.com/jt/652576.html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交通事故死亡赔偿大致多少钱 http://s.yingle.com/jt/652575.html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借车酒驾被抓车主有什么责任 http://s.yingle.com/jt/652574.html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交通违章拘留的条件有哪些 http://s.yingle.com/jt/652573.html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保险公司赔交通费吗 http://s.yingle.com/jt/652572.html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2018年四川交通事故赔偿标准(2018年) http://s.yingle.com/jt/652571.html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营运车酒驾会被吊销驾照吗 http://s.yingle.com/jt/652570.html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机动车辆保险购买原则 http://s.yingle.com/jt/652569.html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车子有一起交通事故未处理可以年审吗 http://s.yingle.com/jt/652568.html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2018交通事故赔偿民事诉讼状书写格式2018 http://s.yingle.com/jt/652567.html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交通事故私了后没有责任认定书能到法院起诉吗 http://s.yingle.com/jt/652566.html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车辆报废需要多长时间 http://s.yingle.com/jt/652565.html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网上交罚款如何交纳交通违章罚款 http://s.yingle.com/jt/652564.html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交通事故和解赔偿协议书（2018最新）要书写格式2018 http://s.yingle.com/jt/652563.html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购买新车一般多长时间提车 http://s.yingle.com/jt/652562.html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交通违章扣分细则2018 http://s.yingle.com/jt/652561.html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机动车年审逾期会影响理赔吗 http://s.yingle.com/jt/652560.html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B2驾驶证扣分该怎么处理 http://s.yingle.com/jt/652559.html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4s店买的新车有问题怎么办 http://s.yingle.com/jt/652558.html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危险驾驶造成严重后果谁来承担 http://s.yingle.com/jt/652557.html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交通事故简易程序和一般程序的区别 http://s.yingle.com/jt/652556.html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违章停车怎么处罚 http://s.yingle.com/jt/652555.html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车祸睾丸一般赔多少钱 http://s.yingle.com/jt/652554.html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2018私家车超载一人怎么罚 http://s.yingle.com/jt/652553.html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违章停车罚款多少钱 http://s.yingle.com/jt/652552.html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车祸对方全责没买保险怎么理赔 http://s.yingle.com/jt/652551.html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国三车2018年统一报废吗 http://s.yingle.com/jt/652550.html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对交通事故损害赔偿有争议应该怎样解决 http://s.yingle.com/jt/652549.html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滴滴顺风车怎么收费 http://s.yingle.com/jt/652548.html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交通违章罚单丢了怎么交罚款 http://s.yingle.com/jt/652547.html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车辆逃避第三者责任险的现状是什么 http://s.yingle.com/jt/652546.html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车祸瘫痪赔多少钱 http://s.yingle.com/jt/652545.html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车辆报废账务怎么处理 http://s.yingle.com/jt/652544.html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交通事故撞人保险不赔偿多少钱 http://s.yingle.com/jt/652543.html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酒驾的危害性及预防措施是什么样子的 http://s.yingle.com/jt/652542.html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报废车辆车牌号怎么处理 http://s.yingle.com/jt/652541.html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异地补办驾驶证材料及程序2018最新 http://s.yingle.com/jt/652540.html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车辆违章的记录在网上都能查到吗 http://s.yingle.com/jt/652539.html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交通事故伤残鉴定的诉讼时效是3年吗 http://s.yingle.com/jt/652538.html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交通责任认定书对方不签字怎么办 http://s.yingle.com/jt/652537.html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网上怎么查询机动车违章记录 http://s.yingle.com/jt/652536.html</w:t>
      </w:r>
    </w:p>
    <w:p>
      <w:pPr>
        <w:widowControl/>
        <w:numPr>
          <w:ilvl w:val="0"/>
          <w:numId w:val="4"/>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交通事故70岁伤残赔偿多少钱 http://s.yingle.com/jt/652535.html</w:t>
      </w:r>
    </w:p>
    <w:p>
      <w:pPr>
        <w:rPr>
          <w:rFonts w:hint="eastAsia" w:asciiTheme="minorEastAsia" w:hAnsiTheme="minorEastAsia" w:eastAsiaTheme="minorEastAsia" w:cstheme="minorEastAsia"/>
          <w:sz w:val="28"/>
          <w:szCs w:val="28"/>
        </w:rPr>
      </w:pPr>
    </w:p>
    <w:p>
      <w:pPr>
        <w:jc w:val="center"/>
        <w:rPr>
          <w:rStyle w:val="7"/>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遇到</w:t>
      </w:r>
      <w:r>
        <w:rPr>
          <w:rFonts w:hint="eastAsia" w:asciiTheme="minorEastAsia" w:hAnsiTheme="minorEastAsia" w:eastAsiaTheme="minorEastAsia" w:cstheme="minorEastAsia"/>
          <w:b/>
          <w:color w:val="FF0000"/>
          <w:sz w:val="28"/>
          <w:szCs w:val="28"/>
        </w:rPr>
        <w:t>交通</w:t>
      </w:r>
      <w:r>
        <w:rPr>
          <w:rFonts w:hint="eastAsia" w:asciiTheme="minorEastAsia" w:hAnsiTheme="minorEastAsia" w:eastAsiaTheme="minorEastAsia" w:cstheme="minorEastAsia"/>
          <w:b/>
          <w:sz w:val="28"/>
          <w:szCs w:val="28"/>
        </w:rPr>
        <w:t>问题？赢了网律师为你</w:t>
      </w:r>
      <w:r>
        <w:rPr>
          <w:rFonts w:hint="eastAsia" w:asciiTheme="minorEastAsia" w:hAnsiTheme="minorEastAsia" w:eastAsiaTheme="minorEastAsia" w:cstheme="minorEastAsia"/>
          <w:b/>
          <w:color w:val="FF0000"/>
          <w:sz w:val="28"/>
          <w:szCs w:val="28"/>
        </w:rPr>
        <w:t>免费解惑</w:t>
      </w:r>
      <w:r>
        <w:rPr>
          <w:rFonts w:hint="eastAsia" w:asciiTheme="minorEastAsia" w:hAnsiTheme="minorEastAsia" w:eastAsiaTheme="minorEastAsia" w:cstheme="minorEastAsia"/>
          <w:b/>
          <w:sz w:val="28"/>
          <w:szCs w:val="28"/>
        </w:rPr>
        <w:t xml:space="preserve">！访问&gt;&gt;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"http://s.yingle.com" </w:instrText>
      </w:r>
      <w:r>
        <w:rPr>
          <w:rFonts w:hint="eastAsia" w:asciiTheme="minorEastAsia" w:hAnsiTheme="minorEastAsia" w:eastAsiaTheme="minorEastAsia" w:cstheme="minorEastAsia"/>
          <w:sz w:val="28"/>
          <w:szCs w:val="28"/>
        </w:rPr>
        <w:fldChar w:fldCharType="separate"/>
      </w:r>
      <w:r>
        <w:rPr>
          <w:rStyle w:val="7"/>
          <w:rFonts w:hint="eastAsia" w:asciiTheme="minorEastAsia" w:hAnsiTheme="minorEastAsia" w:eastAsiaTheme="minorEastAsia" w:cstheme="minorEastAsia"/>
          <w:b/>
          <w:sz w:val="28"/>
          <w:szCs w:val="28"/>
        </w:rPr>
        <w:t>http://s.yingle.com</w:t>
      </w:r>
      <w:r>
        <w:rPr>
          <w:rStyle w:val="7"/>
          <w:rFonts w:hint="eastAsia" w:asciiTheme="minorEastAsia" w:hAnsiTheme="minorEastAsia" w:eastAsiaTheme="minorEastAsia" w:cstheme="minorEastAsia"/>
          <w:b/>
          <w:sz w:val="28"/>
          <w:szCs w:val="28"/>
        </w:rPr>
        <w:fldChar w:fldCharType="end"/>
      </w:r>
    </w:p>
    <w:p>
      <w:pPr>
        <w:jc w:val="center"/>
        <w:rPr>
          <w:rStyle w:val="7"/>
          <w:rFonts w:hint="eastAsia" w:asciiTheme="minorEastAsia" w:hAnsiTheme="minorEastAsia" w:eastAsiaTheme="minorEastAsia" w:cstheme="minorEastAsia"/>
          <w:b/>
          <w:sz w:val="28"/>
          <w:szCs w:val="28"/>
        </w:rPr>
      </w:pPr>
    </w:p>
    <w:p>
      <w:pPr>
        <w:widowControl/>
        <w:shd w:val="clear" w:color="auto" w:fill="FFFFFF"/>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家庭主妇能要车祸误工费吗</w:t>
      </w:r>
    </w:p>
    <w:p>
      <w:pPr>
        <w:shd w:val="clear" w:color="auto" w:fill="FFFFFF"/>
        <w:spacing w:line="470" w:lineRule="atLeast"/>
        <w:rPr>
          <w:rFonts w:hint="eastAsia" w:asciiTheme="minorEastAsia" w:hAnsiTheme="minorEastAsia" w:eastAsiaTheme="minorEastAsia" w:cstheme="minorEastAsia"/>
          <w:color w:val="999999"/>
          <w:sz w:val="28"/>
          <w:szCs w:val="28"/>
        </w:rPr>
      </w:pPr>
      <w:r>
        <w:rPr>
          <w:rFonts w:hint="eastAsia" w:asciiTheme="minorEastAsia" w:hAnsiTheme="minorEastAsia" w:eastAsiaTheme="minorEastAsia" w:cstheme="minorEastAsia"/>
          <w:color w:val="999999"/>
          <w:sz w:val="28"/>
          <w:szCs w:val="28"/>
        </w:rPr>
        <w:t xml:space="preserve"> </w:t>
      </w:r>
    </w:p>
    <w:p>
      <w:pPr>
        <w:shd w:val="clear" w:color="auto" w:fill="FFFFFF"/>
        <w:rPr>
          <w:rFonts w:hint="eastAsia" w:asciiTheme="minorEastAsia" w:hAnsiTheme="minorEastAsia" w:eastAsiaTheme="minorEastAsia" w:cstheme="minorEastAsia"/>
          <w:color w:val="666666"/>
          <w:sz w:val="28"/>
          <w:szCs w:val="28"/>
        </w:rPr>
      </w:pPr>
      <w:r>
        <w:rPr>
          <w:rFonts w:hint="eastAsia" w:asciiTheme="minorEastAsia" w:hAnsiTheme="minorEastAsia" w:eastAsiaTheme="minorEastAsia" w:cstheme="minorEastAsia"/>
          <w:color w:val="666666"/>
          <w:sz w:val="28"/>
          <w:szCs w:val="28"/>
        </w:rPr>
        <w:t>一般大家所理解的家庭主妇就是那种没有工作，在家带孩子操持家务的妇女。如果发生车祸的话，那么像家庭主妇这样没有工作的人，是否能要求误工费的赔偿呢？相信很多人都比较关注这个问题，下面小编就来为你详细解答一下。</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误工费是指是指道路交通事故发生后，遭受人身损害的受害人需要接受诊治以恢复健康，以及当事人的相关亲属需要参加交通事故的处理，无法正常参加工作或者从事日常的经营活动，因此而造成经济收入的减少，由负有责任的一方按照一定的标准对该项减少的收入给予的赔偿。</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单证要求：医院开据的病假证明 收入证明 户籍证明 身份证复印件</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(1)受害人有固定收入的,误工费的赔偿应当按照其收入的实际损失计算.固定收入包括工资、奖金及国家规定的补贴、津贴，但不包括特殊工种的补助费，应以纳税清单为据。受害人需提供受伤前三个月的收入证明及误工期间的收入证明。</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(2)受害人无固定收入的，按照其最近三年的平均收入计算;受害人不能举证证明其最近三年的平均收入状况的，可以参照受诉法院所在地相同或者相近行业上一年度职工的平均工资计算。在这点上分以下几种情况：</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1)有固定职业但没有固定收入的，受害人提供可以证明其所从事行业的材料。如出租车司机要按服务业来赔误工费的，要提供服务资格证。</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2) 在私营企业打工没有相对固定收入，受害人提供误工证明是在普通的A4纸上写上收入证并盖上公章,在审核时要注意收入的金额是否符合行业实际，保险公司只认 可月收入1200元以下的。对于索赔月收入大于1200元的,需提供受伤前三个月的工资单或单位发放工资的清单复印件盖章。</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3)受害人不能提供上诉材料的，按城镇或农村户口来划定误工费的赔偿标准。</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4)交强险案件或其它疑难案件中农村户口的误工标准可参照农、林、畜牧业的标准赔付;城镇居民最高不超过上一年度职工平均工资。</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(3)受害人已退休或离职，另在谋职的，能提供纳税清单的，应以实际减少的支付。一般退休人员年龄男的为60周岁，女的为55周岁。</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(4)受害人因病情需要休息，保险人可根据就诊医院出据的证明，可适当补助。</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(5)误工时间根据就诊医疗机构出据的医疗诊断证明，参照中国公安部发布的《人身损受伤人员误工损失评定准则》，再根据伤者的病历记录，可适当增加或减少，但最终审定的日期不能多于医疗诊断证明开出的时间或法院判定的误工时间。医疗核损员在核损中对误工时间难以确定，赔付金额巨大，可向相关医疗鉴定机构提出误工时间的鉴定。</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(6)误工费标准以交通部门每年五月一日公布的为准。根据最高司法解第二十条中规定，误工费的可参照受诉法院所在地的上一年度工资标准，我们在赔付时可根据调解结案时间的上一年度的工资标准来确定。(注：这项标准指2004年5月1日以后签订的保险合同)。</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交通事故误工费理赔中误工时间根据受害人接受治疗的医疗机构出具的证明确定。受害人因伤致残持续误工的，误工时间可以计算至定残日前一天。</w:t>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br w:type="textWrapping"/>
      </w:r>
      <w:r>
        <w:rPr>
          <w:rFonts w:hint="eastAsia" w:asciiTheme="minorEastAsia" w:hAnsiTheme="minorEastAsia" w:eastAsiaTheme="minorEastAsia" w:cstheme="minorEastAsia"/>
          <w:color w:val="666666"/>
          <w:sz w:val="28"/>
          <w:szCs w:val="28"/>
        </w:rPr>
        <w:t>从上文的介绍中，我们可以知道，要是家庭妇女遭受了车祸的话，一般来讲其也是可以要求对方进行误工费赔偿的。具体的赔偿标准还要看家庭主妇的实际情况才能决定，不过各位可以在上文介绍的内容中进行参考。要是你遇到了类似纠纷的话，可以联系我们</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"http://s.yingle.com/" \o "赢了网" </w:instrText>
      </w:r>
      <w:r>
        <w:rPr>
          <w:rFonts w:hint="eastAsia" w:asciiTheme="minorEastAsia" w:hAnsiTheme="minorEastAsia" w:eastAsiaTheme="minorEastAsia" w:cstheme="minorEastAsia"/>
          <w:sz w:val="28"/>
          <w:szCs w:val="28"/>
        </w:rPr>
        <w:fldChar w:fldCharType="separate"/>
      </w:r>
      <w:r>
        <w:rPr>
          <w:rStyle w:val="7"/>
          <w:rFonts w:hint="eastAsia" w:asciiTheme="minorEastAsia" w:hAnsiTheme="minorEastAsia" w:eastAsiaTheme="minorEastAsia" w:cstheme="minorEastAsia"/>
          <w:color w:val="21A0F1"/>
          <w:sz w:val="28"/>
          <w:szCs w:val="28"/>
        </w:rPr>
        <w:t>赢了网</w:t>
      </w:r>
      <w:r>
        <w:rPr>
          <w:rStyle w:val="7"/>
          <w:rFonts w:hint="eastAsia" w:asciiTheme="minorEastAsia" w:hAnsiTheme="minorEastAsia" w:eastAsiaTheme="minorEastAsia" w:cstheme="minorEastAsia"/>
          <w:color w:val="21A0F1"/>
          <w:sz w:val="28"/>
          <w:szCs w:val="28"/>
        </w:rPr>
        <w:fldChar w:fldCharType="end"/>
      </w:r>
      <w:r>
        <w:rPr>
          <w:rFonts w:hint="eastAsia" w:asciiTheme="minorEastAsia" w:hAnsiTheme="minorEastAsia" w:eastAsiaTheme="minorEastAsia" w:cstheme="minorEastAsia"/>
          <w:color w:val="666666"/>
          <w:sz w:val="28"/>
          <w:szCs w:val="28"/>
        </w:rPr>
        <w:t>网站的专业律师来帮助你解决。</w:t>
      </w:r>
      <w:r>
        <w:rPr>
          <w:rFonts w:hint="eastAsia" w:asciiTheme="minorEastAsia" w:hAnsiTheme="minorEastAsia" w:eastAsiaTheme="minorEastAsia" w:cstheme="minorEastAsia"/>
          <w:color w:val="666666"/>
          <w:sz w:val="28"/>
          <w:szCs w:val="28"/>
        </w:rPr>
        <w:br w:type="textWrapping"/>
      </w:r>
    </w:p>
    <w:p>
      <w:pPr>
        <w:pStyle w:val="12"/>
        <w:shd w:val="clear" w:color="auto" w:fill="FFFFFF"/>
        <w:spacing w:before="0" w:beforeAutospacing="0" w:after="150" w:afterAutospacing="0" w:line="47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来源：（家庭主妇能要车祸误工费吗http://s.yingle.com/jt/105827.html）</w:t>
      </w:r>
    </w:p>
    <w:p>
      <w:pPr>
        <w:shd w:val="clear" w:color="auto" w:fill="FFFFFF"/>
        <w:spacing w:line="470" w:lineRule="atLeas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交通事故.相关法律知识</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车祸撞了一颗牙齿赔多少钱 http://s.yingle.com/jt/652634.html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交通事故多久后得赔偿多少钱 http://s.yingle.com/jt/652633.html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酒驾处罚后驾照怎么考 http://s.yingle.com/jt/652632.html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怎样查车辆违章记录的详细信息 http://s.yingle.com/jt/652631.html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车辆没年检车牌保留多长时间呢 http://s.yingle.com/jt/652630.html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2018汽车年审需要什么材料 http://s.yingle.com/jt/652629.html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车祸卢脑外伤赔多少钱 http://s.yingle.com/jt/652628.html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交通违法记分的周期是多长时间 http://s.yingle.com/jt/652627.html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单位货车年检需要什么材料 http://s.yingle.com/jt/652626.html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没有上岗证开货车怎么处罚 http://s.yingle.com/jt/652625.html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交通事故占据七成的主责任方如何赔偿 http://s.yingle.com/jt/652624.html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交通事故主次责任赔偿比例 http://s.yingle.com/jt/652623.html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交通事故中主次责任与赔偿比例怎么确定 http://s.yingle.com/jt/652622.html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酒驾开罚单没有写多少钱应该怎么处理 http://s.yingle.com/jt/652621.html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交通事故的赔偿案例分析 http://s.yingle.com/jt/652620.html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交通违章处理完了发现有异议还能申诉吗 http://s.yingle.com/jt/652619.html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撞坏交通路牌赔多少钱 http://s.yingle.com/jt/652618.html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交通违章扣分周期是如何算的 http://s.yingle.com/jt/652617.html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2018年交通新规定(2018)介绍 http://s.yingle.com/jt/652616.html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帮朋友代驾发生交通事故,谁来承担赔偿责任 http://s.yingle.com/jt/652615.html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车祸对方全责赔偿程序 http://s.yingle.com/jt/652614.html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逃避酒驾检查怎么处罚 http://s.yingle.com/jt/652613.html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交通事故罪民事赔偿的新规定(2018) http://s.yingle.com/jt/652612.html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车辆年检可以提前多长时间 http://s.yingle.com/jt/652611.html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电动三轮撞人赔偿标准(2018年) http://s.yingle.com/jt/652610.html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汽车年检标志补办程序 http://s.yingle.com/jt/652609.html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交通事故逃逸致人死亡怎样认定 http://s.yingle.com/jt/652608.html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高速路上超速怎么处罚 http://s.yingle.com/jt/652607.html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酒驾处罚单哪里可以査 http://s.yingle.com/jt/652606.html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两次酒驾一定会被拘留吗 http://s.yingle.com/jt/652605.html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车辆报废对方全责赔偿金如何计算 http://s.yingle.com/jt/652604.html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车辆购置税和排量有关系吗 http://s.yingle.com/jt/652603.html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机动车年检可以推迟吗 http://s.yingle.com/jt/652602.html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死亡赔偿金应主要由配偶获得吗 http://s.yingle.com/jt/652601.html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出现交通违章后哪些情况可以申诉 http://s.yingle.com/jt/652600.html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酒驾撞死两人,一般判几年 http://s.yingle.com/jt/652599.html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6年以上的车辆年检程序 http://s.yingle.com/jt/652598.html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2018年贵州省交通事故死亡赔偿标准(2018年) http://s.yingle.com/jt/652597.html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买车先交购置税还是先上牌 http://s.yingle.com/jt/652596.html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2018临时牌照的使用时间是多久 http://s.yingle.com/jt/652595.html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车主必知：2018年车辆异地年检新规定(2018) http://s.yingle.com/jt/652594.html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简易程序交通事故诉讼时效 http://s.yingle.com/jt/652593.html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交通事故简易程序的适用范围是哪些 http://s.yingle.com/jt/652592.html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酒驾撞死人可以私了吗 http://s.yingle.com/jt/652591.html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发生交通事故后一方逃逸,保险公司应该如何赔偿 http://s.yingle.com/jt/652590.html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对方不赔偿怎么办，如何起诉 http://s.yingle.com/jt/652589.html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饮酒驾驶怎么处罚2018 http://s.yingle.com/jt/652588.html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交通事故伤残鉴定费由谁承担 http://s.yingle.com/jt/652587.html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交通事故车辆赔偿程序 http://s.yingle.com/jt/652586.html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一年内两次酒驾怎么处罚 http://s.yingle.com/jt/652585.html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医疗事故死亡后误工费如何计算 http://s.yingle.com/jt/652584.html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A2驾驶证酒驾开私家车怎么处罚 http://s.yingle.com/jt/652583.html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左转闯红灯会被拍吗 http://s.yingle.com/jt/652582.html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车祸双方责任怎样确定 http://s.yingle.com/jt/652581.html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合同合伙人一方死亡赔偿怎么办 http://s.yingle.com/jt/652580.html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交通事故赔偿范围及所涉法律法规规定(2018)2018最新 http://s.yingle.com/jt/652579.html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交通事故中多长时间保险公司拒赔 http://s.yingle.com/jt/652578.html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车祸蛛网膜出血赔多少钱 http://s.yingle.com/jt/652577.html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车辆定损需要哪些材料 http://s.yingle.com/jt/652576.html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交通事故死亡赔偿大致多少钱 http://s.yingle.com/jt/652575.html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借车酒驾被抓车主有什么责任 http://s.yingle.com/jt/652574.html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交通违章拘留的条件有哪些 http://s.yingle.com/jt/652573.html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保险公司赔交通费吗 http://s.yingle.com/jt/652572.html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2018年四川交通事故赔偿标准(2018年) http://s.yingle.com/jt/652571.html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营运车酒驾会被吊销驾照吗 http://s.yingle.com/jt/652570.html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机动车辆保险购买原则 http://s.yingle.com/jt/652569.html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车子有一起交通事故未处理可以年审吗 http://s.yingle.com/jt/652568.html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2018交通事故赔偿民事诉讼状书写格式2018 http://s.yingle.com/jt/652567.html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交通事故私了后没有责任认定书能到法院起诉吗 http://s.yingle.com/jt/652566.html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车辆报废需要多长时间 http://s.yingle.com/jt/652565.html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网上交罚款如何交纳交通违章罚款 http://s.yingle.com/jt/652564.html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交通事故和解赔偿协议书（2018最新）要书写格式2018 http://s.yingle.com/jt/652563.html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购买新车一般多长时间提车 http://s.yingle.com/jt/652562.html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交通违章扣分细则2018 http://s.yingle.com/jt/652561.html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机动车年审逾期会影响理赔吗 http://s.yingle.com/jt/652560.html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B2驾驶证扣分该怎么处理 http://s.yingle.com/jt/652559.html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4s店买的新车有问题怎么办 http://s.yingle.com/jt/652558.html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危险驾驶造成严重后果谁来承担 http://s.yingle.com/jt/652557.html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交通事故简易程序和一般程序的区别 http://s.yingle.com/jt/652556.html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违章停车怎么处罚 http://s.yingle.com/jt/652555.html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车祸睾丸一般赔多少钱 http://s.yingle.com/jt/652554.html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2018私家车超载一人怎么罚 http://s.yingle.com/jt/652553.html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违章停车罚款多少钱 http://s.yingle.com/jt/652552.html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车祸对方全责没买保险怎么理赔 http://s.yingle.com/jt/652551.html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国三车2018年统一报废吗 http://s.yingle.com/jt/652550.html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对交通事故损害赔偿有争议应该怎样解决 http://s.yingle.com/jt/652549.html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滴滴顺风车怎么收费 http://s.yingle.com/jt/652548.html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交通违章罚单丢了怎么交罚款 http://s.yingle.com/jt/652547.html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车辆逃避第三者责任险的现状是什么 http://s.yingle.com/jt/652546.html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车祸瘫痪赔多少钱 http://s.yingle.com/jt/652545.html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车辆报废账务怎么处理 http://s.yingle.com/jt/652544.html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交通事故撞人保险不赔偿多少钱 http://s.yingle.com/jt/652543.html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酒驾的危害性及预防措施是什么样子的 http://s.yingle.com/jt/652542.html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报废车辆车牌号怎么处理 http://s.yingle.com/jt/652541.html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异地补办驾驶证材料及程序2018最新 http://s.yingle.com/jt/652540.html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车辆违章的记录在网上都能查到吗 http://s.yingle.com/jt/652539.html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交通事故伤残鉴定的诉讼时效是3年吗 http://s.yingle.com/jt/652538.html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交通责任认定书对方不签字怎么办 http://s.yingle.com/jt/652537.html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网上怎么查询机动车违章记录 http://s.yingle.com/jt/652536.html</w:t>
      </w:r>
    </w:p>
    <w:p>
      <w:pPr>
        <w:widowControl/>
        <w:numPr>
          <w:ilvl w:val="0"/>
          <w:numId w:val="5"/>
        </w:numPr>
        <w:shd w:val="clear" w:color="auto" w:fill="FFFFFF"/>
        <w:spacing w:before="100" w:beforeAutospacing="1" w:after="100" w:afterAutospacing="1" w:line="470" w:lineRule="atLeast"/>
        <w:jc w:val="left"/>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交通事故70岁伤残赔偿多少钱 http://s.yingle.com/jt/652535.html</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auto" w:sz="4" w:space="1"/>
      </w:pBdr>
      <w:ind w:right="90"/>
      <w:jc w:val="center"/>
    </w:pPr>
    <w:r>
      <w:fldChar w:fldCharType="begin"/>
    </w:r>
    <w:r>
      <w:instrText xml:space="preserve"> HYPERLINK "http://s.yingle.com/" </w:instrText>
    </w:r>
    <w:r>
      <w:fldChar w:fldCharType="separate"/>
    </w:r>
    <w:r>
      <w:rPr>
        <w:rStyle w:val="7"/>
        <w:rFonts w:hint="eastAsia"/>
      </w:rPr>
      <w:t>法律咨询</w:t>
    </w:r>
    <w:r>
      <w:rPr>
        <w:rStyle w:val="7"/>
        <w:rFonts w:hint="eastAsia"/>
      </w:rPr>
      <w:fldChar w:fldCharType="end"/>
    </w:r>
    <w:r>
      <w:rPr>
        <w:rStyle w:val="7"/>
      </w:rPr>
      <w:t>s.yingle.com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20"/>
      <w:jc w:val="right"/>
      <w:rPr>
        <w:rStyle w:val="7"/>
        <w:rFonts w:asciiTheme="minorEastAsia" w:hAnsiTheme="minorEastAsia"/>
      </w:rPr>
    </w:pPr>
    <w:r>
      <w:rPr>
        <w:rFonts w:asciiTheme="minorEastAsia" w:hAnsiTheme="minorEastAsia"/>
      </w:rPr>
      <w:drawing>
        <wp:anchor distT="0" distB="0" distL="114300" distR="114300" simplePos="0" relativeHeight="251658240" behindDoc="0" locked="0" layoutInCell="1" allowOverlap="1">
          <wp:simplePos x="0" y="0"/>
          <wp:positionH relativeFrom="column">
            <wp:posOffset>53340</wp:posOffset>
          </wp:positionH>
          <wp:positionV relativeFrom="page">
            <wp:posOffset>441960</wp:posOffset>
          </wp:positionV>
          <wp:extent cx="1470025" cy="25146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0074" cy="251460"/>
                  </a:xfrm>
                  <a:prstGeom prst="rect">
                    <a:avLst/>
                  </a:prstGeom>
                </pic:spPr>
              </pic:pic>
            </a:graphicData>
          </a:graphic>
        </wp:anchor>
      </w:drawing>
    </w:r>
    <w:r>
      <w:rPr>
        <w:rFonts w:asciiTheme="minorEastAsia" w:hAnsiTheme="minorEastAsia"/>
      </w:rPr>
      <w:t xml:space="preserve"> </w:t>
    </w:r>
    <w:r>
      <w:fldChar w:fldCharType="begin"/>
    </w:r>
    <w:r>
      <w:instrText xml:space="preserve"> HYPERLINK "http://s.yingle.com/" </w:instrText>
    </w:r>
    <w:r>
      <w:fldChar w:fldCharType="separate"/>
    </w:r>
    <w:r>
      <w:rPr>
        <w:rStyle w:val="7"/>
        <w:rFonts w:hint="eastAsia" w:asciiTheme="minorEastAsia" w:hAnsiTheme="minorEastAsia"/>
      </w:rPr>
      <w:t>赢了网</w:t>
    </w:r>
    <w:r>
      <w:rPr>
        <w:rStyle w:val="7"/>
        <w:rFonts w:hint="eastAsia" w:asciiTheme="minorEastAsia" w:hAnsiTheme="minorEastAsia"/>
      </w:rPr>
      <w:fldChar w:fldCharType="end"/>
    </w:r>
    <w:r>
      <w:fldChar w:fldCharType="begin"/>
    </w:r>
    <w:r>
      <w:instrText xml:space="preserve"> HYPERLINK "http://s.yingle.com" </w:instrText>
    </w:r>
    <w:r>
      <w:fldChar w:fldCharType="separate"/>
    </w:r>
    <w:r>
      <w:rPr>
        <w:rStyle w:val="7"/>
        <w:rFonts w:asciiTheme="minorEastAsia" w:hAnsiTheme="minorEastAsia"/>
      </w:rPr>
      <w:t>s.yingle.com</w:t>
    </w:r>
    <w:r>
      <w:rPr>
        <w:rStyle w:val="7"/>
        <w:rFonts w:asciiTheme="minorEastAsia" w:hAnsiTheme="minorEastAsia"/>
      </w:rPr>
      <w:fldChar w:fldCharType="end"/>
    </w:r>
    <w:r>
      <w:rPr>
        <w:rFonts w:asciiTheme="minorEastAsia" w:hAnsiTheme="minor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71921"/>
    <w:multiLevelType w:val="multilevel"/>
    <w:tmpl w:val="21C719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3C5428CB"/>
    <w:multiLevelType w:val="multilevel"/>
    <w:tmpl w:val="3C5428C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4A402B6D"/>
    <w:multiLevelType w:val="multilevel"/>
    <w:tmpl w:val="4A402B6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63C677F2"/>
    <w:multiLevelType w:val="multilevel"/>
    <w:tmpl w:val="63C677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71214AE5"/>
    <w:multiLevelType w:val="multilevel"/>
    <w:tmpl w:val="71214AE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4F"/>
    <w:rsid w:val="00037753"/>
    <w:rsid w:val="00072DE5"/>
    <w:rsid w:val="000744E0"/>
    <w:rsid w:val="0007625C"/>
    <w:rsid w:val="00086E26"/>
    <w:rsid w:val="000A081C"/>
    <w:rsid w:val="00196671"/>
    <w:rsid w:val="001B5C23"/>
    <w:rsid w:val="001D479B"/>
    <w:rsid w:val="001F7B47"/>
    <w:rsid w:val="00215881"/>
    <w:rsid w:val="00230761"/>
    <w:rsid w:val="00233F07"/>
    <w:rsid w:val="0028670A"/>
    <w:rsid w:val="002C7D83"/>
    <w:rsid w:val="0031216D"/>
    <w:rsid w:val="003506B6"/>
    <w:rsid w:val="003856C3"/>
    <w:rsid w:val="003A1CC0"/>
    <w:rsid w:val="003A5C0B"/>
    <w:rsid w:val="003C175E"/>
    <w:rsid w:val="004415CD"/>
    <w:rsid w:val="005109F4"/>
    <w:rsid w:val="00522E4B"/>
    <w:rsid w:val="005329CA"/>
    <w:rsid w:val="00565F4C"/>
    <w:rsid w:val="005728A6"/>
    <w:rsid w:val="0057315D"/>
    <w:rsid w:val="005B2C01"/>
    <w:rsid w:val="00607B23"/>
    <w:rsid w:val="00656B82"/>
    <w:rsid w:val="00671F02"/>
    <w:rsid w:val="0067799B"/>
    <w:rsid w:val="007A47DA"/>
    <w:rsid w:val="007D1A25"/>
    <w:rsid w:val="008014C7"/>
    <w:rsid w:val="00803D65"/>
    <w:rsid w:val="00804D7B"/>
    <w:rsid w:val="00817D3C"/>
    <w:rsid w:val="0084134F"/>
    <w:rsid w:val="00876605"/>
    <w:rsid w:val="00876A41"/>
    <w:rsid w:val="00996610"/>
    <w:rsid w:val="009B0B74"/>
    <w:rsid w:val="009D619D"/>
    <w:rsid w:val="009E0C83"/>
    <w:rsid w:val="009E442A"/>
    <w:rsid w:val="00A86BF8"/>
    <w:rsid w:val="00AF7CAB"/>
    <w:rsid w:val="00B52CE3"/>
    <w:rsid w:val="00B552C1"/>
    <w:rsid w:val="00B62046"/>
    <w:rsid w:val="00B74591"/>
    <w:rsid w:val="00C02F75"/>
    <w:rsid w:val="00C03C46"/>
    <w:rsid w:val="00CC3A2C"/>
    <w:rsid w:val="00CF14E7"/>
    <w:rsid w:val="00D15855"/>
    <w:rsid w:val="00D71C09"/>
    <w:rsid w:val="00DB4038"/>
    <w:rsid w:val="00E30C1F"/>
    <w:rsid w:val="00E65D13"/>
    <w:rsid w:val="00E8065B"/>
    <w:rsid w:val="00EB48B6"/>
    <w:rsid w:val="00EC024F"/>
    <w:rsid w:val="00EC7CC8"/>
    <w:rsid w:val="00F359AC"/>
    <w:rsid w:val="00F71930"/>
    <w:rsid w:val="00FB7D55"/>
    <w:rsid w:val="00FC2AE6"/>
    <w:rsid w:val="00FF64FF"/>
    <w:rsid w:val="00FF7DA1"/>
    <w:rsid w:val="1990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563C1" w:themeColor="hyperlink"/>
      <w:u w:val="none"/>
      <w14:textFill>
        <w14:solidFill>
          <w14:schemeClr w14:val="hlink"/>
        </w14:solidFill>
      </w14:textFill>
    </w:rPr>
  </w:style>
  <w:style w:type="character" w:customStyle="1" w:styleId="9">
    <w:name w:val="页眉 字符"/>
    <w:basedOn w:val="6"/>
    <w:link w:val="4"/>
    <w:uiPriority w:val="99"/>
    <w:rPr>
      <w:sz w:val="18"/>
      <w:szCs w:val="18"/>
    </w:rPr>
  </w:style>
  <w:style w:type="character" w:customStyle="1" w:styleId="10">
    <w:name w:val="页脚 字符"/>
    <w:basedOn w:val="6"/>
    <w:link w:val="3"/>
    <w:uiPriority w:val="99"/>
    <w:rPr>
      <w:sz w:val="18"/>
      <w:szCs w:val="18"/>
    </w:rPr>
  </w:style>
  <w:style w:type="character" w:customStyle="1" w:styleId="11">
    <w:name w:val="标题 2 字符"/>
    <w:basedOn w:val="6"/>
    <w:link w:val="2"/>
    <w:uiPriority w:val="9"/>
    <w:rPr>
      <w:rFonts w:ascii="宋体" w:hAnsi="宋体" w:eastAsia="宋体" w:cs="宋体"/>
      <w:b/>
      <w:bCs/>
      <w:kern w:val="0"/>
      <w:sz w:val="36"/>
      <w:szCs w:val="36"/>
    </w:rPr>
  </w:style>
  <w:style w:type="paragraph" w:customStyle="1" w:styleId="12">
    <w:name w:val="s_five"/>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yingle_time_block"/>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969</Words>
  <Characters>5525</Characters>
  <Lines>46</Lines>
  <Paragraphs>12</Paragraphs>
  <TotalTime>0</TotalTime>
  <ScaleCrop>false</ScaleCrop>
  <LinksUpToDate>false</LinksUpToDate>
  <CharactersWithSpaces>6482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2017-08-14T07:11:00Z</dcterms:created>
  <dc:creator>Sky123.Org</dc:creator>
  <cp:lastModifiedBy>sinb</cp:lastModifiedBy>
  <dcterms:modified xsi:type="dcterms:W3CDTF">2018-03-27T07:10:52Z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